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C80E6" w14:textId="77777777" w:rsidR="00840D0A" w:rsidRPr="00CA36FA" w:rsidRDefault="004C4076" w:rsidP="00EA5B0B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CA36FA">
        <w:rPr>
          <w:rFonts w:asciiTheme="minorBidi" w:hAnsiTheme="minorBidi" w:cstheme="minorBidi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2CE1810" wp14:editId="37138136">
            <wp:simplePos x="0" y="0"/>
            <wp:positionH relativeFrom="margin">
              <wp:posOffset>4794054</wp:posOffset>
            </wp:positionH>
            <wp:positionV relativeFrom="paragraph">
              <wp:posOffset>-382905</wp:posOffset>
            </wp:positionV>
            <wp:extent cx="1233805" cy="431800"/>
            <wp:effectExtent l="0" t="0" r="4445" b="6350"/>
            <wp:wrapNone/>
            <wp:docPr id="1073741825" name="officeArt object" descr="C:\Users\cctemp02\Desktop\Info &amp; Media\Logo SCG\New Logo 2015\Logo SC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SCG.jpg" descr="C:\Users\cctemp02\Desktop\Info &amp; Media\Logo SCG\New Logo 2015\Logo SC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805" cy="431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840D0A" w:rsidRPr="00CA36FA">
        <w:rPr>
          <w:rFonts w:asciiTheme="minorBidi" w:hAnsiTheme="minorBidi" w:cstheme="minorBidi"/>
          <w:b/>
          <w:bCs/>
          <w:sz w:val="32"/>
          <w:szCs w:val="32"/>
          <w:cs/>
        </w:rPr>
        <w:t>ข่าวประชาสัมพันธ์</w:t>
      </w:r>
    </w:p>
    <w:p w14:paraId="1D19DA03" w14:textId="77777777" w:rsidR="00840D0A" w:rsidRPr="00CA36FA" w:rsidRDefault="00840D0A" w:rsidP="00EA5B0B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</w:p>
    <w:p w14:paraId="03CD727F" w14:textId="77777777" w:rsidR="007C4A47" w:rsidRPr="00CA36FA" w:rsidRDefault="00726535" w:rsidP="00EA5B0B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CA36FA">
        <w:rPr>
          <w:rFonts w:asciiTheme="minorBidi" w:hAnsiTheme="minorBidi" w:cstheme="minorBidi"/>
          <w:b/>
          <w:bCs/>
          <w:sz w:val="36"/>
          <w:szCs w:val="36"/>
          <w:cs/>
        </w:rPr>
        <w:t>เอสซีจี</w:t>
      </w:r>
      <w:r w:rsidR="00DB4B9D" w:rsidRPr="00CA36FA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  <w:r w:rsidRPr="00CA36FA">
        <w:rPr>
          <w:rFonts w:asciiTheme="minorBidi" w:hAnsiTheme="minorBidi" w:cstheme="minorBidi"/>
          <w:b/>
          <w:bCs/>
          <w:sz w:val="36"/>
          <w:szCs w:val="36"/>
          <w:cs/>
        </w:rPr>
        <w:t>แถลงผลประกอบการไตรมาสที่</w:t>
      </w:r>
      <w:r w:rsidRPr="00CA36FA">
        <w:rPr>
          <w:rFonts w:asciiTheme="minorBidi" w:hAnsiTheme="minorBidi" w:cstheme="minorBidi"/>
          <w:b/>
          <w:bCs/>
          <w:sz w:val="36"/>
          <w:szCs w:val="36"/>
        </w:rPr>
        <w:t xml:space="preserve"> 2 </w:t>
      </w:r>
      <w:r w:rsidRPr="00CA36FA">
        <w:rPr>
          <w:rFonts w:asciiTheme="minorBidi" w:hAnsiTheme="minorBidi" w:cstheme="minorBidi"/>
          <w:b/>
          <w:bCs/>
          <w:sz w:val="36"/>
          <w:szCs w:val="36"/>
          <w:cs/>
        </w:rPr>
        <w:t xml:space="preserve">และครึ่งปีแรกของปี </w:t>
      </w:r>
      <w:r w:rsidR="00840D0A" w:rsidRPr="00CA36FA">
        <w:rPr>
          <w:rFonts w:asciiTheme="minorBidi" w:hAnsiTheme="minorBidi" w:cstheme="minorBidi"/>
          <w:b/>
          <w:bCs/>
          <w:sz w:val="36"/>
          <w:szCs w:val="36"/>
        </w:rPr>
        <w:t>256</w:t>
      </w:r>
      <w:r w:rsidR="006A07B2" w:rsidRPr="00CA36FA">
        <w:rPr>
          <w:rFonts w:asciiTheme="minorBidi" w:hAnsiTheme="minorBidi" w:cstheme="minorBidi"/>
          <w:b/>
          <w:bCs/>
          <w:sz w:val="36"/>
          <w:szCs w:val="36"/>
        </w:rPr>
        <w:t>2</w:t>
      </w:r>
    </w:p>
    <w:p w14:paraId="1FCC3D6C" w14:textId="3E9C7C8B" w:rsidR="00DC42A9" w:rsidRPr="00CA36FA" w:rsidRDefault="006847FF" w:rsidP="00EA5B0B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  <w:cs/>
        </w:rPr>
      </w:pPr>
      <w:r w:rsidRPr="00CA36FA">
        <w:rPr>
          <w:rFonts w:asciiTheme="minorBidi" w:hAnsiTheme="minorBidi" w:cstheme="minorBidi"/>
          <w:b/>
          <w:bCs/>
          <w:sz w:val="36"/>
          <w:szCs w:val="36"/>
          <w:cs/>
        </w:rPr>
        <w:t>เผย</w:t>
      </w:r>
      <w:r w:rsidR="00982018" w:rsidRPr="00CA36FA">
        <w:rPr>
          <w:rFonts w:asciiTheme="minorBidi" w:hAnsiTheme="minorBidi" w:cstheme="minorBidi"/>
          <w:b/>
          <w:bCs/>
          <w:sz w:val="36"/>
          <w:szCs w:val="36"/>
          <w:cs/>
        </w:rPr>
        <w:t>เดินหน้า</w:t>
      </w:r>
      <w:r w:rsidR="00DC42A9" w:rsidRPr="00CA36FA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  <w:r w:rsidR="00DC42A9" w:rsidRPr="00CA36FA">
        <w:rPr>
          <w:rFonts w:asciiTheme="minorBidi" w:hAnsiTheme="minorBidi" w:cstheme="minorBidi"/>
          <w:b/>
          <w:bCs/>
          <w:sz w:val="36"/>
          <w:szCs w:val="36"/>
        </w:rPr>
        <w:t>HVA</w:t>
      </w:r>
      <w:r w:rsidR="00F22EF9" w:rsidRPr="00CA36FA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  <w:r w:rsidR="00DC42A9" w:rsidRPr="00CA36FA">
        <w:rPr>
          <w:rFonts w:asciiTheme="minorBidi" w:hAnsiTheme="minorBidi" w:cstheme="minorBidi"/>
          <w:b/>
          <w:bCs/>
          <w:sz w:val="36"/>
          <w:szCs w:val="36"/>
          <w:cs/>
        </w:rPr>
        <w:t>เศรษฐกิจหมุนเวียน โซลูชั่นครบวงจร พร้อมเร่งโครงการลงทุนตามแผน</w:t>
      </w:r>
    </w:p>
    <w:p w14:paraId="7BAE1799" w14:textId="394A1F44" w:rsidR="00F74946" w:rsidRPr="00CA36FA" w:rsidRDefault="00DC42A9" w:rsidP="00EA5B0B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CA36FA">
        <w:rPr>
          <w:rFonts w:asciiTheme="minorBidi" w:hAnsiTheme="minorBidi" w:cstheme="minorBidi"/>
          <w:b/>
          <w:bCs/>
          <w:sz w:val="36"/>
          <w:szCs w:val="36"/>
          <w:cs/>
        </w:rPr>
        <w:t>สร้าง</w:t>
      </w:r>
      <w:r w:rsidR="00036EFB" w:rsidRPr="00CA36FA">
        <w:rPr>
          <w:rFonts w:asciiTheme="minorBidi" w:hAnsiTheme="minorBidi" w:cstheme="minorBidi"/>
          <w:b/>
          <w:bCs/>
          <w:sz w:val="36"/>
          <w:szCs w:val="36"/>
          <w:cs/>
        </w:rPr>
        <w:t>ธุรกิจ</w:t>
      </w:r>
      <w:r w:rsidRPr="00CA36FA">
        <w:rPr>
          <w:rFonts w:asciiTheme="minorBidi" w:hAnsiTheme="minorBidi" w:cstheme="minorBidi"/>
          <w:b/>
          <w:bCs/>
          <w:sz w:val="36"/>
          <w:szCs w:val="36"/>
          <w:cs/>
        </w:rPr>
        <w:t>โต</w:t>
      </w:r>
      <w:r w:rsidR="00036EFB" w:rsidRPr="00CA36FA">
        <w:rPr>
          <w:rFonts w:asciiTheme="minorBidi" w:hAnsiTheme="minorBidi" w:cstheme="minorBidi"/>
          <w:b/>
          <w:bCs/>
          <w:sz w:val="36"/>
          <w:szCs w:val="36"/>
          <w:cs/>
        </w:rPr>
        <w:t>ระยะยาวและ</w:t>
      </w:r>
      <w:r w:rsidR="006847FF" w:rsidRPr="00CA36FA">
        <w:rPr>
          <w:rFonts w:asciiTheme="minorBidi" w:hAnsiTheme="minorBidi" w:cstheme="minorBidi"/>
          <w:b/>
          <w:bCs/>
          <w:sz w:val="36"/>
          <w:szCs w:val="36"/>
          <w:cs/>
        </w:rPr>
        <w:t>คง</w:t>
      </w:r>
      <w:r w:rsidR="00371C69" w:rsidRPr="00CA36FA">
        <w:rPr>
          <w:rFonts w:asciiTheme="minorBidi" w:hAnsiTheme="minorBidi" w:cstheme="minorBidi"/>
          <w:b/>
          <w:bCs/>
          <w:sz w:val="36"/>
          <w:szCs w:val="36"/>
          <w:cs/>
        </w:rPr>
        <w:t xml:space="preserve">เสถียรภาพทางการเงิน </w:t>
      </w:r>
      <w:r w:rsidR="001D3963" w:rsidRPr="00CA36FA">
        <w:rPr>
          <w:rFonts w:asciiTheme="minorBidi" w:hAnsiTheme="minorBidi" w:cstheme="minorBidi"/>
          <w:b/>
          <w:bCs/>
          <w:sz w:val="36"/>
          <w:szCs w:val="36"/>
          <w:cs/>
        </w:rPr>
        <w:t>รับ</w:t>
      </w:r>
      <w:r w:rsidR="00A62945" w:rsidRPr="00CA36FA">
        <w:rPr>
          <w:rFonts w:asciiTheme="minorBidi" w:hAnsiTheme="minorBidi" w:cstheme="minorBidi"/>
          <w:b/>
          <w:bCs/>
          <w:sz w:val="36"/>
          <w:szCs w:val="36"/>
          <w:cs/>
        </w:rPr>
        <w:t>เศรษฐกิจโลกท้าทาย</w:t>
      </w:r>
    </w:p>
    <w:p w14:paraId="60CC41E4" w14:textId="5B9FE2CA" w:rsidR="00062061" w:rsidRPr="00CA36FA" w:rsidRDefault="00062061" w:rsidP="00EA5B0B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</w:p>
    <w:p w14:paraId="1708A4AB" w14:textId="5393EA37" w:rsidR="00F06186" w:rsidRPr="00CA36FA" w:rsidRDefault="001F3F35" w:rsidP="00EA5B0B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</w:pPr>
      <w:r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กรุงเทพฯ : </w:t>
      </w:r>
      <w:r w:rsidR="00840D0A" w:rsidRPr="00CA36FA">
        <w:rPr>
          <w:rFonts w:asciiTheme="minorBidi" w:hAnsiTheme="minorBidi" w:cstheme="minorBidi"/>
          <w:b/>
          <w:bCs/>
          <w:i/>
          <w:iCs/>
          <w:sz w:val="32"/>
          <w:szCs w:val="32"/>
        </w:rPr>
        <w:t>2</w:t>
      </w:r>
      <w:r w:rsidR="00F85216" w:rsidRPr="00CA36FA">
        <w:rPr>
          <w:rFonts w:asciiTheme="minorBidi" w:hAnsiTheme="minorBidi" w:cstheme="minorBidi"/>
          <w:b/>
          <w:bCs/>
          <w:i/>
          <w:iCs/>
          <w:sz w:val="32"/>
          <w:szCs w:val="32"/>
        </w:rPr>
        <w:t>6</w:t>
      </w:r>
      <w:r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 </w:t>
      </w:r>
      <w:r w:rsidR="0041718E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กรกฎาคม</w:t>
      </w:r>
      <w:r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 </w:t>
      </w:r>
      <w:r w:rsidR="00F85216" w:rsidRPr="00CA36FA">
        <w:rPr>
          <w:rFonts w:asciiTheme="minorBidi" w:hAnsiTheme="minorBidi" w:cstheme="minorBidi"/>
          <w:b/>
          <w:bCs/>
          <w:i/>
          <w:iCs/>
          <w:sz w:val="32"/>
          <w:szCs w:val="32"/>
        </w:rPr>
        <w:t>2562</w:t>
      </w:r>
      <w:r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 – </w:t>
      </w:r>
      <w:r w:rsidR="00E1523C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เอสซีจีแถลง</w:t>
      </w:r>
      <w:r w:rsidR="006A75A5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ผลประกอบการเอสซีจี</w:t>
      </w:r>
      <w:r w:rsidR="001340EB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ไตรมาสที่ </w:t>
      </w:r>
      <w:r w:rsidR="005A1F72" w:rsidRPr="00CA36FA">
        <w:rPr>
          <w:rFonts w:asciiTheme="minorBidi" w:hAnsiTheme="minorBidi" w:cstheme="minorBidi"/>
          <w:b/>
          <w:bCs/>
          <w:i/>
          <w:iCs/>
          <w:sz w:val="32"/>
          <w:szCs w:val="32"/>
        </w:rPr>
        <w:t>2</w:t>
      </w:r>
      <w:r w:rsidR="001340EB" w:rsidRPr="00CA36FA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 </w:t>
      </w:r>
      <w:r w:rsidR="00E1523C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และครึ่งปีแรกของปี </w:t>
      </w:r>
      <w:r w:rsidR="00E1523C" w:rsidRPr="00CA36FA">
        <w:rPr>
          <w:rFonts w:asciiTheme="minorBidi" w:hAnsiTheme="minorBidi" w:cstheme="minorBidi"/>
          <w:b/>
          <w:bCs/>
          <w:i/>
          <w:iCs/>
          <w:sz w:val="32"/>
          <w:szCs w:val="32"/>
        </w:rPr>
        <w:t>2562</w:t>
      </w:r>
      <w:r w:rsidR="00EA5B0B" w:rsidRPr="00CA36FA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 </w:t>
      </w:r>
      <w:r w:rsidR="00452831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กำไรลดลงหลักจากผลกระทบสงครามการค้า </w:t>
      </w:r>
      <w:r w:rsidR="008A5FF2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เผย</w:t>
      </w:r>
      <w:r w:rsidR="00DC42A9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เดินหน้านวัตกรรมสินค้า</w:t>
      </w:r>
      <w:r w:rsidR="006847FF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-</w:t>
      </w:r>
      <w:r w:rsidR="00DC42A9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บริการที่มีมูลค่าเพิ่ม</w:t>
      </w:r>
      <w:r w:rsidR="002B7697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 </w:t>
      </w:r>
      <w:r w:rsidR="006847FF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และ</w:t>
      </w:r>
      <w:r w:rsidR="00DC42A9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ตอบโจทย์เศรษฐกิจหมุนเวียน </w:t>
      </w:r>
      <w:r w:rsidR="006847FF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พร้อมส่งมอบ</w:t>
      </w:r>
      <w:r w:rsidR="00DC42A9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โซลูชั่นครบวงจร</w:t>
      </w:r>
      <w:r w:rsidR="006847FF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ให้ลูกค้า</w:t>
      </w:r>
      <w:r w:rsidR="00DC42A9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 </w:t>
      </w:r>
      <w:r w:rsidR="006847FF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รวมทั้ง</w:t>
      </w:r>
      <w:r w:rsidR="00DC42A9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เร่งรัดโครงการลงทุน</w:t>
      </w:r>
      <w:r w:rsidR="006847FF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สำคัญ</w:t>
      </w:r>
      <w:r w:rsidR="00DC42A9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ที่สร้างมูลค่า</w:t>
      </w:r>
      <w:r w:rsidR="00FB58D6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ให้เป็นไป</w:t>
      </w:r>
      <w:r w:rsidR="00DC42A9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ตามแผน </w:t>
      </w:r>
      <w:r w:rsidR="00E32215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เพื่อ</w:t>
      </w:r>
      <w:r w:rsidR="00FB58D6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สร้าง</w:t>
      </w:r>
      <w:r w:rsidR="00E32215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การเติบโต</w:t>
      </w:r>
      <w:r w:rsidR="00DC42A9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ระยะยาวและรักษาเสถียรภาพทางการเงิน</w:t>
      </w:r>
      <w:r w:rsidR="00015D30" w:rsidRPr="00CA36FA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ให้ธุรกิจ</w:t>
      </w:r>
    </w:p>
    <w:p w14:paraId="41A1E99F" w14:textId="4A363B54" w:rsidR="00CE3522" w:rsidRPr="00CA36FA" w:rsidRDefault="00726535" w:rsidP="00EA5B0B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CA36FA">
        <w:rPr>
          <w:rFonts w:asciiTheme="minorBidi" w:hAnsiTheme="minorBidi" w:cstheme="minorBidi"/>
          <w:b/>
          <w:bCs/>
          <w:sz w:val="32"/>
          <w:szCs w:val="32"/>
          <w:cs/>
        </w:rPr>
        <w:t>นายรุ่งโรจน์</w:t>
      </w:r>
      <w:r w:rsidR="00910104" w:rsidRPr="00CA36FA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CA36FA">
        <w:rPr>
          <w:rFonts w:asciiTheme="minorBidi" w:hAnsiTheme="minorBidi" w:cstheme="minorBidi"/>
          <w:b/>
          <w:bCs/>
          <w:sz w:val="32"/>
          <w:szCs w:val="32"/>
          <w:cs/>
        </w:rPr>
        <w:t>รังสิโยภาส</w:t>
      </w:r>
      <w:r w:rsidR="00910104" w:rsidRPr="00CA36FA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CA36FA">
        <w:rPr>
          <w:rFonts w:asciiTheme="minorBidi" w:hAnsiTheme="minorBidi" w:cstheme="minorBidi"/>
          <w:b/>
          <w:bCs/>
          <w:sz w:val="32"/>
          <w:szCs w:val="32"/>
          <w:cs/>
        </w:rPr>
        <w:t>กรรมการผู้จัดการใหญ่ เอสซีจี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เปิดเผยว่า </w:t>
      </w:r>
      <w:r w:rsidR="00CE3522" w:rsidRPr="00CA36FA">
        <w:rPr>
          <w:rFonts w:asciiTheme="minorBidi" w:hAnsiTheme="minorBidi" w:cstheme="minorBidi"/>
          <w:b/>
          <w:bCs/>
          <w:sz w:val="32"/>
          <w:szCs w:val="32"/>
          <w:cs/>
        </w:rPr>
        <w:t>งบการเงินร</w:t>
      </w:r>
      <w:r w:rsidR="00F22EF9" w:rsidRPr="00CA36FA">
        <w:rPr>
          <w:rFonts w:asciiTheme="minorBidi" w:hAnsiTheme="minorBidi" w:cstheme="minorBidi"/>
          <w:b/>
          <w:bCs/>
          <w:sz w:val="32"/>
          <w:szCs w:val="32"/>
          <w:cs/>
        </w:rPr>
        <w:t>วมก่อนสอบทานของเอสซีจี</w:t>
      </w:r>
      <w:r w:rsidR="00CE3522" w:rsidRPr="00CA36FA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ในไตรมาสที่ </w:t>
      </w:r>
      <w:r w:rsidR="00CE3522" w:rsidRPr="00CA36FA">
        <w:rPr>
          <w:rFonts w:asciiTheme="minorBidi" w:hAnsiTheme="minorBidi" w:cstheme="minorBidi"/>
          <w:b/>
          <w:bCs/>
          <w:sz w:val="32"/>
          <w:szCs w:val="32"/>
        </w:rPr>
        <w:t>2</w:t>
      </w:r>
      <w:r w:rsidR="00CE3522" w:rsidRPr="00CA36FA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ประจำปี </w:t>
      </w:r>
      <w:r w:rsidR="00CE3522" w:rsidRPr="00CA36FA">
        <w:rPr>
          <w:rFonts w:asciiTheme="minorBidi" w:hAnsiTheme="minorBidi" w:cstheme="minorBidi"/>
          <w:b/>
          <w:bCs/>
          <w:sz w:val="32"/>
          <w:szCs w:val="32"/>
        </w:rPr>
        <w:t>2562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มีรายได้จากการขาย </w:t>
      </w:r>
      <w:r w:rsidR="009248C4" w:rsidRPr="00CA36FA">
        <w:rPr>
          <w:rFonts w:asciiTheme="minorBidi" w:hAnsiTheme="minorBidi" w:cstheme="minorBidi"/>
          <w:sz w:val="32"/>
          <w:szCs w:val="32"/>
        </w:rPr>
        <w:t>109</w:t>
      </w:r>
      <w:r w:rsidR="00CE3522" w:rsidRPr="00CA36FA">
        <w:rPr>
          <w:rFonts w:asciiTheme="minorBidi" w:hAnsiTheme="minorBidi" w:cstheme="minorBidi"/>
          <w:sz w:val="32"/>
          <w:szCs w:val="32"/>
        </w:rPr>
        <w:t>,</w:t>
      </w:r>
      <w:r w:rsidR="009248C4" w:rsidRPr="00CA36FA">
        <w:rPr>
          <w:rFonts w:asciiTheme="minorBidi" w:hAnsiTheme="minorBidi" w:cstheme="minorBidi"/>
          <w:sz w:val="32"/>
          <w:szCs w:val="32"/>
        </w:rPr>
        <w:t>094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="009248C4" w:rsidRPr="00CA36FA">
        <w:rPr>
          <w:rFonts w:asciiTheme="minorBidi" w:hAnsiTheme="minorBidi" w:cstheme="minorBidi"/>
          <w:sz w:val="32"/>
          <w:szCs w:val="32"/>
        </w:rPr>
        <w:t>9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040DB" w:rsidRPr="00CA36FA">
        <w:rPr>
          <w:rFonts w:asciiTheme="minorBidi" w:hAnsiTheme="minorBidi" w:cstheme="minorBidi"/>
          <w:sz w:val="32"/>
          <w:szCs w:val="32"/>
          <w:cs/>
        </w:rPr>
        <w:t>เมื่อเทียบกับ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>ช่วงเดียวกันของปีก่อน เนื่องจาก</w:t>
      </w:r>
      <w:r w:rsidR="00F40A5E" w:rsidRPr="00CA36FA">
        <w:rPr>
          <w:rFonts w:asciiTheme="minorBidi" w:hAnsiTheme="minorBidi" w:cstheme="minorBidi"/>
          <w:sz w:val="32"/>
          <w:szCs w:val="32"/>
          <w:cs/>
        </w:rPr>
        <w:t>ราคาสินค้าเคมีภัณฑ์ที่ปรับตัวลดลง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และลดลงร้อยละ </w:t>
      </w:r>
      <w:r w:rsidR="009248C4" w:rsidRPr="00CA36FA">
        <w:rPr>
          <w:rFonts w:asciiTheme="minorBidi" w:hAnsiTheme="minorBidi" w:cstheme="minorBidi"/>
          <w:sz w:val="32"/>
          <w:szCs w:val="32"/>
        </w:rPr>
        <w:t>3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จากไตรมาสก่อน</w:t>
      </w:r>
      <w:r w:rsidR="00606709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>เนื่องจาก</w:t>
      </w:r>
      <w:r w:rsidR="00084BAE" w:rsidRPr="00CA36FA">
        <w:rPr>
          <w:rFonts w:asciiTheme="minorBidi" w:hAnsiTheme="minorBidi" w:cstheme="minorBidi"/>
          <w:sz w:val="32"/>
          <w:szCs w:val="32"/>
          <w:cs/>
        </w:rPr>
        <w:t>รายได้ของธุรกิจหลัก</w:t>
      </w:r>
      <w:r w:rsidR="00443260" w:rsidRPr="00CA36FA">
        <w:rPr>
          <w:rFonts w:asciiTheme="minorBidi" w:hAnsiTheme="minorBidi" w:cstheme="minorBidi"/>
          <w:sz w:val="32"/>
          <w:szCs w:val="32"/>
          <w:cs/>
        </w:rPr>
        <w:t>ลดลง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โดยมี</w:t>
      </w:r>
      <w:r w:rsidR="00364FCF" w:rsidRPr="00CA36FA">
        <w:rPr>
          <w:rFonts w:asciiTheme="minorBidi" w:hAnsiTheme="minorBidi" w:cstheme="minorBidi"/>
          <w:sz w:val="32"/>
          <w:szCs w:val="32"/>
          <w:cs/>
        </w:rPr>
        <w:t>กำไรสำหรับงวดก่อนรายการปรับเงินชดเชยตามกฎหมายแรงงาน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315B7" w:rsidRPr="00CA36FA">
        <w:rPr>
          <w:rFonts w:asciiTheme="minorBidi" w:hAnsiTheme="minorBidi" w:cstheme="minorBidi"/>
          <w:sz w:val="32"/>
          <w:szCs w:val="32"/>
        </w:rPr>
        <w:t>9,</w:t>
      </w:r>
      <w:r w:rsidR="00F0444A" w:rsidRPr="00CA36FA">
        <w:rPr>
          <w:rFonts w:asciiTheme="minorBidi" w:hAnsiTheme="minorBidi" w:cstheme="minorBidi"/>
          <w:sz w:val="32"/>
          <w:szCs w:val="32"/>
        </w:rPr>
        <w:t>079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="00015D30" w:rsidRPr="00CA36FA">
        <w:rPr>
          <w:rFonts w:asciiTheme="minorBidi" w:hAnsiTheme="minorBidi" w:cstheme="minorBidi"/>
          <w:sz w:val="32"/>
          <w:szCs w:val="32"/>
        </w:rPr>
        <w:t>27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040DB" w:rsidRPr="00CA36FA">
        <w:rPr>
          <w:rFonts w:asciiTheme="minorBidi" w:hAnsiTheme="minorBidi" w:cstheme="minorBidi"/>
          <w:sz w:val="32"/>
          <w:szCs w:val="32"/>
          <w:cs/>
        </w:rPr>
        <w:t>เมื่อเทียบกับ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>ช่วงเดียวกันของปีก่อน</w:t>
      </w:r>
      <w:r w:rsidR="00606709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และลดลงร้อยละ </w:t>
      </w:r>
      <w:r w:rsidR="00015D30" w:rsidRPr="00CA36FA">
        <w:rPr>
          <w:rFonts w:asciiTheme="minorBidi" w:hAnsiTheme="minorBidi" w:cstheme="minorBidi"/>
          <w:sz w:val="32"/>
          <w:szCs w:val="32"/>
        </w:rPr>
        <w:t>22</w:t>
      </w:r>
      <w:r w:rsidR="003315B7" w:rsidRPr="00CA36FA">
        <w:rPr>
          <w:rFonts w:asciiTheme="minorBidi" w:hAnsiTheme="minorBidi" w:cstheme="minorBidi"/>
          <w:sz w:val="32"/>
          <w:szCs w:val="32"/>
        </w:rPr>
        <w:t xml:space="preserve"> 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>จากไตรมาสก่อน จาก</w:t>
      </w:r>
      <w:r w:rsidR="00443260" w:rsidRPr="00CA36FA">
        <w:rPr>
          <w:rFonts w:asciiTheme="minorBidi" w:hAnsiTheme="minorBidi" w:cstheme="minorBidi"/>
          <w:sz w:val="32"/>
          <w:szCs w:val="32"/>
          <w:cs/>
        </w:rPr>
        <w:t>ปัจจัย</w:t>
      </w:r>
      <w:r w:rsidR="00084BAE" w:rsidRPr="00CA36FA">
        <w:rPr>
          <w:rFonts w:asciiTheme="minorBidi" w:hAnsiTheme="minorBidi" w:cstheme="minorBidi"/>
          <w:sz w:val="32"/>
          <w:szCs w:val="32"/>
          <w:cs/>
        </w:rPr>
        <w:t xml:space="preserve">สงครามการค้าที่ส่งผลกระทบต่อส่วนต่างราคาสินค้าเคมีภัณฑ์ </w:t>
      </w:r>
      <w:r w:rsidR="00EA7598" w:rsidRPr="00CA36FA">
        <w:rPr>
          <w:rFonts w:asciiTheme="minorBidi" w:hAnsiTheme="minorBidi" w:cstheme="minorBidi"/>
          <w:sz w:val="32"/>
          <w:szCs w:val="32"/>
          <w:cs/>
        </w:rPr>
        <w:t>และการ</w:t>
      </w:r>
      <w:r w:rsidR="00DF4082" w:rsidRPr="00CA36FA">
        <w:rPr>
          <w:rFonts w:asciiTheme="minorBidi" w:hAnsiTheme="minorBidi" w:cstheme="minorBidi"/>
          <w:sz w:val="32"/>
          <w:szCs w:val="32"/>
          <w:cs/>
        </w:rPr>
        <w:t>ขาดทุนจาก</w:t>
      </w:r>
      <w:r w:rsidR="004D1D7C" w:rsidRPr="00CA36FA">
        <w:rPr>
          <w:rFonts w:asciiTheme="minorBidi" w:hAnsiTheme="minorBidi" w:cstheme="minorBidi"/>
          <w:sz w:val="32"/>
          <w:szCs w:val="32"/>
          <w:cs/>
        </w:rPr>
        <w:t>การ</w:t>
      </w:r>
      <w:r w:rsidR="0098564A" w:rsidRPr="00CA36FA">
        <w:rPr>
          <w:rFonts w:asciiTheme="minorBidi" w:hAnsiTheme="minorBidi" w:cstheme="minorBidi"/>
          <w:sz w:val="32"/>
          <w:szCs w:val="32"/>
          <w:cs/>
        </w:rPr>
        <w:t>ปรับ</w:t>
      </w:r>
      <w:r w:rsidR="00DF4082" w:rsidRPr="00CA36FA">
        <w:rPr>
          <w:rFonts w:asciiTheme="minorBidi" w:hAnsiTheme="minorBidi" w:cstheme="minorBidi"/>
          <w:sz w:val="32"/>
          <w:szCs w:val="32"/>
          <w:cs/>
        </w:rPr>
        <w:t>มูลค่าสินค้าคงเหลือ</w:t>
      </w:r>
      <w:r w:rsidR="00EA7598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E28CB" w:rsidRPr="00CA36FA">
        <w:rPr>
          <w:rFonts w:asciiTheme="minorBidi" w:hAnsiTheme="minorBidi" w:cstheme="minorBidi"/>
          <w:sz w:val="32"/>
          <w:szCs w:val="32"/>
        </w:rPr>
        <w:t>1,150</w:t>
      </w:r>
      <w:r w:rsidR="0098564A" w:rsidRPr="00CA36FA">
        <w:rPr>
          <w:rFonts w:asciiTheme="minorBidi" w:hAnsiTheme="minorBidi" w:cstheme="minorBidi"/>
          <w:sz w:val="32"/>
          <w:szCs w:val="32"/>
        </w:rPr>
        <w:t xml:space="preserve"> </w:t>
      </w:r>
      <w:r w:rsidR="0098564A" w:rsidRPr="00CA36FA">
        <w:rPr>
          <w:rFonts w:asciiTheme="minorBidi" w:hAnsiTheme="minorBidi" w:cstheme="minorBidi"/>
          <w:sz w:val="32"/>
          <w:szCs w:val="32"/>
          <w:cs/>
        </w:rPr>
        <w:t xml:space="preserve">ล้านบาท </w:t>
      </w:r>
      <w:r w:rsidR="00F0444A" w:rsidRPr="00CA36FA">
        <w:rPr>
          <w:rFonts w:asciiTheme="minorBidi" w:hAnsiTheme="minorBidi" w:cstheme="minorBidi"/>
          <w:sz w:val="32"/>
          <w:szCs w:val="32"/>
          <w:cs/>
        </w:rPr>
        <w:t xml:space="preserve">ทั้งนี้ </w:t>
      </w:r>
      <w:r w:rsidR="006C6ABF" w:rsidRPr="00CA36FA">
        <w:rPr>
          <w:rFonts w:asciiTheme="minorBidi" w:hAnsiTheme="minorBidi" w:cstheme="minorBidi"/>
          <w:sz w:val="32"/>
          <w:szCs w:val="32"/>
          <w:cs/>
        </w:rPr>
        <w:t>หากรวม</w:t>
      </w:r>
      <w:r w:rsidR="00C70AD4" w:rsidRPr="00CA36FA">
        <w:rPr>
          <w:rFonts w:asciiTheme="minorBidi" w:hAnsiTheme="minorBidi" w:cstheme="minorBidi" w:hint="cs"/>
          <w:sz w:val="32"/>
          <w:szCs w:val="32"/>
          <w:cs/>
        </w:rPr>
        <w:t>ราย</w:t>
      </w:r>
      <w:r w:rsidR="001E28CB" w:rsidRPr="00CA36FA">
        <w:rPr>
          <w:rFonts w:asciiTheme="minorBidi" w:hAnsiTheme="minorBidi" w:cstheme="minorBidi"/>
          <w:sz w:val="32"/>
          <w:szCs w:val="32"/>
          <w:cs/>
        </w:rPr>
        <w:t>การปรับเงินชดเชยตามกฎหมายแรงงาน</w:t>
      </w:r>
      <w:r w:rsidR="006C6ABF" w:rsidRPr="00CA36FA">
        <w:rPr>
          <w:rFonts w:asciiTheme="minorBidi" w:hAnsiTheme="minorBidi" w:cstheme="minorBidi"/>
          <w:sz w:val="32"/>
          <w:szCs w:val="32"/>
          <w:cs/>
        </w:rPr>
        <w:t>ดังกล่าวมูลค่า</w:t>
      </w:r>
      <w:r w:rsidR="003315B7" w:rsidRPr="00CA36FA">
        <w:rPr>
          <w:rFonts w:asciiTheme="minorBidi" w:hAnsiTheme="minorBidi" w:cstheme="minorBidi"/>
          <w:sz w:val="32"/>
          <w:szCs w:val="32"/>
          <w:cs/>
        </w:rPr>
        <w:t xml:space="preserve"> 2</w:t>
      </w:r>
      <w:r w:rsidR="003315B7" w:rsidRPr="00CA36FA">
        <w:rPr>
          <w:rFonts w:asciiTheme="minorBidi" w:hAnsiTheme="minorBidi" w:cstheme="minorBidi"/>
          <w:sz w:val="32"/>
          <w:szCs w:val="32"/>
        </w:rPr>
        <w:t>,</w:t>
      </w:r>
      <w:r w:rsidR="003315B7" w:rsidRPr="00CA36FA">
        <w:rPr>
          <w:rFonts w:asciiTheme="minorBidi" w:hAnsiTheme="minorBidi" w:cstheme="minorBidi"/>
          <w:sz w:val="32"/>
          <w:szCs w:val="32"/>
          <w:cs/>
        </w:rPr>
        <w:t>035</w:t>
      </w:r>
      <w:r w:rsidR="00EF2154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315B7" w:rsidRPr="00CA36FA">
        <w:rPr>
          <w:rFonts w:asciiTheme="minorBidi" w:hAnsiTheme="minorBidi" w:cstheme="minorBidi"/>
          <w:sz w:val="32"/>
          <w:szCs w:val="32"/>
          <w:cs/>
        </w:rPr>
        <w:t>ล้านบาท</w:t>
      </w:r>
      <w:r w:rsidR="00F0444A" w:rsidRPr="00CA36FA">
        <w:rPr>
          <w:rFonts w:asciiTheme="minorBidi" w:hAnsiTheme="minorBidi" w:cstheme="minorBidi"/>
          <w:sz w:val="32"/>
          <w:szCs w:val="32"/>
          <w:cs/>
        </w:rPr>
        <w:t xml:space="preserve"> จะทำให้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>เอสซีจี</w:t>
      </w:r>
      <w:r w:rsidR="00F0444A" w:rsidRPr="00CA36FA">
        <w:rPr>
          <w:rFonts w:asciiTheme="minorBidi" w:hAnsiTheme="minorBidi" w:cstheme="minorBidi"/>
          <w:sz w:val="32"/>
          <w:szCs w:val="32"/>
          <w:cs/>
        </w:rPr>
        <w:t>มีกำไร</w:t>
      </w:r>
      <w:r w:rsidR="00D137EE" w:rsidRPr="00CA36FA">
        <w:rPr>
          <w:rFonts w:asciiTheme="minorBidi" w:hAnsiTheme="minorBidi" w:cstheme="minorBidi"/>
          <w:sz w:val="32"/>
          <w:szCs w:val="32"/>
          <w:cs/>
        </w:rPr>
        <w:t>สำหรับงวด</w:t>
      </w:r>
      <w:r w:rsidR="00F0444A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F0444A" w:rsidRPr="00CA36FA">
        <w:rPr>
          <w:rFonts w:asciiTheme="minorBidi" w:hAnsiTheme="minorBidi" w:cstheme="minorBidi"/>
          <w:sz w:val="32"/>
          <w:szCs w:val="32"/>
        </w:rPr>
        <w:t xml:space="preserve">7,044 </w:t>
      </w:r>
      <w:r w:rsidR="00F0444A" w:rsidRPr="00CA36FA">
        <w:rPr>
          <w:rFonts w:asciiTheme="minorBidi" w:hAnsiTheme="minorBidi" w:cstheme="minorBidi"/>
          <w:sz w:val="32"/>
          <w:szCs w:val="32"/>
          <w:cs/>
        </w:rPr>
        <w:t>ล้านบาท</w:t>
      </w:r>
    </w:p>
    <w:p w14:paraId="7B8C46C2" w14:textId="41F822F5" w:rsidR="00CE3522" w:rsidRPr="00CA36FA" w:rsidRDefault="00CE3522" w:rsidP="00EA5B0B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CA36FA">
        <w:rPr>
          <w:rFonts w:asciiTheme="minorBidi" w:hAnsiTheme="minorBidi" w:cstheme="minorBidi"/>
          <w:sz w:val="32"/>
          <w:szCs w:val="32"/>
          <w:cs/>
        </w:rPr>
        <w:t>สำหรับ</w:t>
      </w:r>
      <w:r w:rsidRPr="00CA36FA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ผลประกอบการครึ่งปีแรกของปี </w:t>
      </w:r>
      <w:r w:rsidRPr="00CA36FA">
        <w:rPr>
          <w:rFonts w:asciiTheme="minorBidi" w:hAnsiTheme="minorBidi" w:cstheme="minorBidi"/>
          <w:b/>
          <w:bCs/>
          <w:sz w:val="32"/>
          <w:szCs w:val="32"/>
        </w:rPr>
        <w:t>2562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เอสซีจีมีรายได้จากการขาย </w:t>
      </w:r>
      <w:r w:rsidR="00696BDB" w:rsidRPr="00CA36FA">
        <w:rPr>
          <w:rFonts w:asciiTheme="minorBidi" w:hAnsiTheme="minorBidi" w:cstheme="minorBidi"/>
          <w:sz w:val="32"/>
          <w:szCs w:val="32"/>
        </w:rPr>
        <w:t>221</w:t>
      </w:r>
      <w:r w:rsidRPr="00CA36FA">
        <w:rPr>
          <w:rFonts w:asciiTheme="minorBidi" w:hAnsiTheme="minorBidi" w:cstheme="minorBidi"/>
          <w:sz w:val="32"/>
          <w:szCs w:val="32"/>
        </w:rPr>
        <w:t>,</w:t>
      </w:r>
      <w:r w:rsidR="00696BDB" w:rsidRPr="00CA36FA">
        <w:rPr>
          <w:rFonts w:asciiTheme="minorBidi" w:hAnsiTheme="minorBidi" w:cstheme="minorBidi"/>
          <w:sz w:val="32"/>
          <w:szCs w:val="32"/>
        </w:rPr>
        <w:t>473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</w:t>
      </w:r>
      <w:r w:rsidR="00C70AD4" w:rsidRPr="00CA36FA">
        <w:rPr>
          <w:rFonts w:asciiTheme="minorBidi" w:hAnsiTheme="minorBidi" w:cstheme="minorBidi" w:hint="cs"/>
          <w:sz w:val="32"/>
          <w:szCs w:val="32"/>
          <w:cs/>
        </w:rPr>
        <w:t xml:space="preserve">                           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ลดลงร้อยละ </w:t>
      </w:r>
      <w:r w:rsidR="00696BDB" w:rsidRPr="00CA36FA">
        <w:rPr>
          <w:rFonts w:asciiTheme="minorBidi" w:hAnsiTheme="minorBidi" w:cstheme="minorBidi"/>
          <w:sz w:val="32"/>
          <w:szCs w:val="32"/>
        </w:rPr>
        <w:t>7</w:t>
      </w:r>
      <w:r w:rsidR="00EA5B0B" w:rsidRPr="00CA36F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7040DB" w:rsidRPr="00CA36FA">
        <w:rPr>
          <w:rFonts w:asciiTheme="minorBidi" w:hAnsiTheme="minorBidi" w:cstheme="minorBidi"/>
          <w:sz w:val="32"/>
          <w:szCs w:val="32"/>
          <w:cs/>
        </w:rPr>
        <w:t>เมื่อเทียบกับ</w:t>
      </w:r>
      <w:r w:rsidRPr="00CA36FA">
        <w:rPr>
          <w:rFonts w:asciiTheme="minorBidi" w:hAnsiTheme="minorBidi" w:cstheme="minorBidi"/>
          <w:sz w:val="32"/>
          <w:szCs w:val="32"/>
          <w:cs/>
        </w:rPr>
        <w:t>ช่วงเดียวกันของปีก่อน เนื่องจาก</w:t>
      </w:r>
      <w:r w:rsidR="00F40A5E" w:rsidRPr="00CA36FA">
        <w:rPr>
          <w:rFonts w:asciiTheme="minorBidi" w:hAnsiTheme="minorBidi" w:cstheme="minorBidi"/>
          <w:sz w:val="32"/>
          <w:szCs w:val="32"/>
          <w:cs/>
        </w:rPr>
        <w:t>ราคาสินค้าเคมีภัณฑ์ที่ปรับตัวลดลง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โดยมี</w:t>
      </w:r>
      <w:r w:rsidR="00364FCF" w:rsidRPr="00CA36FA">
        <w:rPr>
          <w:rFonts w:asciiTheme="minorBidi" w:hAnsiTheme="minorBidi" w:cstheme="minorBidi"/>
          <w:sz w:val="32"/>
          <w:szCs w:val="32"/>
          <w:cs/>
        </w:rPr>
        <w:t>กำไรสำหรับงวดก่อนรายการปรับเงินชดเชยตามกฎหมายแรงงาน</w:t>
      </w:r>
      <w:r w:rsidR="004F6BE6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4F6BE6" w:rsidRPr="00CA36FA">
        <w:rPr>
          <w:rFonts w:asciiTheme="minorBidi" w:hAnsiTheme="minorBidi" w:cstheme="minorBidi"/>
          <w:sz w:val="32"/>
          <w:szCs w:val="32"/>
        </w:rPr>
        <w:t xml:space="preserve">20,741 </w:t>
      </w:r>
      <w:r w:rsidR="004F6BE6" w:rsidRPr="00CA36FA">
        <w:rPr>
          <w:rFonts w:asciiTheme="minorBidi" w:hAnsiTheme="minorBidi" w:cstheme="minorBidi"/>
          <w:sz w:val="32"/>
          <w:szCs w:val="32"/>
          <w:cs/>
        </w:rPr>
        <w:t xml:space="preserve">ล้านบาท ลดลงร้อยละ </w:t>
      </w:r>
      <w:r w:rsidR="004F6BE6" w:rsidRPr="00CA36FA">
        <w:rPr>
          <w:rFonts w:asciiTheme="minorBidi" w:hAnsiTheme="minorBidi" w:cstheme="minorBidi"/>
          <w:sz w:val="32"/>
          <w:szCs w:val="32"/>
        </w:rPr>
        <w:t>16</w:t>
      </w:r>
      <w:r w:rsidR="004F6BE6" w:rsidRPr="00CA36FA">
        <w:rPr>
          <w:rFonts w:asciiTheme="minorBidi" w:hAnsiTheme="minorBidi" w:cstheme="minorBidi"/>
          <w:sz w:val="32"/>
          <w:szCs w:val="32"/>
          <w:cs/>
        </w:rPr>
        <w:t xml:space="preserve"> เมื่อเทียบกับช่วงเดียวกันของปีก่อน  เนื่องจากส่วนต่างราคาสินค้าเคมีภัณฑ์ที่ปรับตัวลดลงจากผลกระทบของสงครามการค้า แต่ธุรกิจซีเมนต์และผลิตภัณฑ์ก่อสร้างยังมีรายได้สูงขึ้นตามการฟื้นตัวของการก่อสร้างในภูมิภาค ทั้งนี้ หากรวม</w:t>
      </w:r>
      <w:r w:rsidR="00C70AD4" w:rsidRPr="00CA36FA">
        <w:rPr>
          <w:rFonts w:asciiTheme="minorBidi" w:hAnsiTheme="minorBidi" w:cstheme="minorBidi" w:hint="cs"/>
          <w:sz w:val="32"/>
          <w:szCs w:val="32"/>
          <w:cs/>
        </w:rPr>
        <w:t>ราย</w:t>
      </w:r>
      <w:r w:rsidR="004F6BE6" w:rsidRPr="00CA36FA">
        <w:rPr>
          <w:rFonts w:asciiTheme="minorBidi" w:hAnsiTheme="minorBidi" w:cstheme="minorBidi"/>
          <w:sz w:val="32"/>
          <w:szCs w:val="32"/>
          <w:cs/>
        </w:rPr>
        <w:t>การปรับเงินชดเชยตามกฎหมายแรงงาน</w:t>
      </w:r>
      <w:r w:rsidR="001635CD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4F6BE6" w:rsidRPr="00CA36FA">
        <w:rPr>
          <w:rFonts w:asciiTheme="minorBidi" w:hAnsiTheme="minorBidi" w:cstheme="minorBidi"/>
          <w:sz w:val="32"/>
          <w:szCs w:val="32"/>
          <w:cs/>
        </w:rPr>
        <w:t>จะทำให้เอสซีจีมีกำไรสำหรับงวด</w:t>
      </w:r>
      <w:r w:rsidR="004F6BE6" w:rsidRPr="00CA36FA">
        <w:rPr>
          <w:rFonts w:asciiTheme="minorBidi" w:hAnsiTheme="minorBidi" w:cstheme="minorBidi"/>
          <w:sz w:val="32"/>
          <w:szCs w:val="32"/>
        </w:rPr>
        <w:t xml:space="preserve"> </w:t>
      </w:r>
      <w:r w:rsidR="00696BDB" w:rsidRPr="00CA36FA">
        <w:rPr>
          <w:rFonts w:asciiTheme="minorBidi" w:hAnsiTheme="minorBidi" w:cstheme="minorBidi"/>
          <w:sz w:val="32"/>
          <w:szCs w:val="32"/>
        </w:rPr>
        <w:t>18</w:t>
      </w:r>
      <w:r w:rsidRPr="00CA36FA">
        <w:rPr>
          <w:rFonts w:asciiTheme="minorBidi" w:hAnsiTheme="minorBidi" w:cstheme="minorBidi"/>
          <w:sz w:val="32"/>
          <w:szCs w:val="32"/>
        </w:rPr>
        <w:t>,</w:t>
      </w:r>
      <w:r w:rsidR="00696BDB" w:rsidRPr="00CA36FA">
        <w:rPr>
          <w:rFonts w:asciiTheme="minorBidi" w:hAnsiTheme="minorBidi" w:cstheme="minorBidi"/>
          <w:sz w:val="32"/>
          <w:szCs w:val="32"/>
        </w:rPr>
        <w:t>706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</w:t>
      </w:r>
    </w:p>
    <w:p w14:paraId="62E0DCE1" w14:textId="3E529552" w:rsidR="007040DB" w:rsidRPr="00CA36FA" w:rsidRDefault="007040DB" w:rsidP="00EA5B0B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CA36FA">
        <w:rPr>
          <w:rFonts w:asciiTheme="minorBidi" w:hAnsiTheme="minorBidi" w:cstheme="minorBidi"/>
          <w:sz w:val="32"/>
          <w:szCs w:val="32"/>
          <w:cs/>
        </w:rPr>
        <w:t xml:space="preserve">โดยในไตรมาสที่ </w:t>
      </w:r>
      <w:r w:rsidRPr="00CA36FA">
        <w:rPr>
          <w:rFonts w:asciiTheme="minorBidi" w:hAnsiTheme="minorBidi" w:cstheme="minorBidi"/>
          <w:sz w:val="32"/>
          <w:szCs w:val="32"/>
        </w:rPr>
        <w:t xml:space="preserve">2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ปี </w:t>
      </w:r>
      <w:r w:rsidRPr="00CA36FA">
        <w:rPr>
          <w:rFonts w:asciiTheme="minorBidi" w:hAnsiTheme="minorBidi" w:cstheme="minorBidi"/>
          <w:sz w:val="32"/>
          <w:szCs w:val="32"/>
        </w:rPr>
        <w:t xml:space="preserve">2562 </w:t>
      </w:r>
      <w:r w:rsidRPr="00CA36FA">
        <w:rPr>
          <w:rFonts w:asciiTheme="minorBidi" w:hAnsiTheme="minorBidi" w:cstheme="minorBidi"/>
          <w:sz w:val="32"/>
          <w:szCs w:val="32"/>
          <w:cs/>
        </w:rPr>
        <w:t>เอสซีจีมี</w:t>
      </w:r>
      <w:r w:rsidRPr="00CA36FA">
        <w:rPr>
          <w:rFonts w:asciiTheme="minorBidi" w:hAnsiTheme="minorBidi" w:cstheme="minorBidi"/>
          <w:b/>
          <w:bCs/>
          <w:sz w:val="32"/>
          <w:szCs w:val="32"/>
          <w:cs/>
        </w:rPr>
        <w:t>ยอดขายสินค้าและบริการที่มีมูลค่าเพิ่ม (</w:t>
      </w:r>
      <w:r w:rsidRPr="00CA36FA">
        <w:rPr>
          <w:rFonts w:asciiTheme="minorBidi" w:hAnsiTheme="minorBidi" w:cstheme="minorBidi"/>
          <w:b/>
          <w:bCs/>
          <w:sz w:val="32"/>
          <w:szCs w:val="32"/>
        </w:rPr>
        <w:t>High Value Added Products &amp; Services - HVA)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</w:rPr>
        <w:t xml:space="preserve">47,164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ล้านบาท คิดเป็นร้อยละ </w:t>
      </w:r>
      <w:r w:rsidRPr="00CA36FA">
        <w:rPr>
          <w:rFonts w:asciiTheme="minorBidi" w:hAnsiTheme="minorBidi" w:cstheme="minorBidi"/>
          <w:sz w:val="32"/>
          <w:szCs w:val="32"/>
        </w:rPr>
        <w:t xml:space="preserve">43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ของยอดขายรวม เพิ่มขึ้นร้อยละ </w:t>
      </w:r>
      <w:r w:rsidRPr="00CA36FA">
        <w:rPr>
          <w:rFonts w:asciiTheme="minorBidi" w:hAnsiTheme="minorBidi" w:cstheme="minorBidi"/>
          <w:sz w:val="32"/>
          <w:szCs w:val="32"/>
        </w:rPr>
        <w:t xml:space="preserve">4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เมื่อเทียบกับช่วงเดียวกันของปีก่อน และเพิ่มขึ้นร้อยละ </w:t>
      </w:r>
      <w:r w:rsidRPr="00CA36FA">
        <w:rPr>
          <w:rFonts w:asciiTheme="minorBidi" w:hAnsiTheme="minorBidi" w:cstheme="minorBidi"/>
          <w:sz w:val="32"/>
          <w:szCs w:val="32"/>
        </w:rPr>
        <w:t xml:space="preserve">4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จากไตรมาสก่อน ทำให้ในครึ่งปีแรกของปี </w:t>
      </w:r>
      <w:r w:rsidRPr="00CA36FA">
        <w:rPr>
          <w:rFonts w:asciiTheme="minorBidi" w:hAnsiTheme="minorBidi" w:cstheme="minorBidi"/>
          <w:sz w:val="32"/>
          <w:szCs w:val="32"/>
        </w:rPr>
        <w:t xml:space="preserve">2562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เอสซีจีมียอดขายสินค้า </w:t>
      </w:r>
      <w:r w:rsidRPr="00CA36FA">
        <w:rPr>
          <w:rFonts w:asciiTheme="minorBidi" w:hAnsiTheme="minorBidi" w:cstheme="minorBidi"/>
          <w:sz w:val="32"/>
          <w:szCs w:val="32"/>
        </w:rPr>
        <w:t xml:space="preserve">HVA 92,628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ล้านบาท คิดเป็นร้อยละ </w:t>
      </w:r>
      <w:r w:rsidRPr="00CA36FA">
        <w:rPr>
          <w:rFonts w:asciiTheme="minorBidi" w:hAnsiTheme="minorBidi" w:cstheme="minorBidi"/>
          <w:sz w:val="32"/>
          <w:szCs w:val="32"/>
        </w:rPr>
        <w:t xml:space="preserve">42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ของยอดขายรวม เพิ่มขึ้นร้อยละ </w:t>
      </w:r>
      <w:r w:rsidRPr="00CA36FA">
        <w:rPr>
          <w:rFonts w:asciiTheme="minorBidi" w:hAnsiTheme="minorBidi" w:cstheme="minorBidi"/>
          <w:sz w:val="32"/>
          <w:szCs w:val="32"/>
        </w:rPr>
        <w:t xml:space="preserve">2 </w:t>
      </w:r>
      <w:r w:rsidRPr="00CA36FA">
        <w:rPr>
          <w:rFonts w:asciiTheme="minorBidi" w:hAnsiTheme="minorBidi" w:cstheme="minorBidi"/>
          <w:sz w:val="32"/>
          <w:szCs w:val="32"/>
          <w:cs/>
        </w:rPr>
        <w:t>เมื่อเทียบกับช่วงเดียวกันของปีก่อน</w:t>
      </w:r>
    </w:p>
    <w:p w14:paraId="4F83840D" w14:textId="3267130C" w:rsidR="00CE3522" w:rsidRPr="00CA36FA" w:rsidRDefault="00CE3522" w:rsidP="00EA5B0B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CA36FA">
        <w:rPr>
          <w:rFonts w:asciiTheme="minorBidi" w:hAnsiTheme="minorBidi" w:cstheme="minorBidi"/>
          <w:sz w:val="32"/>
          <w:szCs w:val="32"/>
          <w:cs/>
        </w:rPr>
        <w:t>นอกจากนี้ ยังมีรายได้จาก</w:t>
      </w:r>
      <w:r w:rsidR="00EA21E7" w:rsidRPr="00CA36FA">
        <w:rPr>
          <w:rFonts w:asciiTheme="minorBidi" w:hAnsiTheme="minorBidi" w:cstheme="minorBidi"/>
          <w:b/>
          <w:bCs/>
          <w:sz w:val="32"/>
          <w:szCs w:val="32"/>
          <w:cs/>
        </w:rPr>
        <w:t>การดำเนินธุรกิจในต่างประเทศ รวมการส่งออกจากประเทศไทย</w:t>
      </w:r>
      <w:r w:rsidR="00C70AD4" w:rsidRPr="00CA36FA">
        <w:rPr>
          <w:rFonts w:asciiTheme="minorBidi" w:hAnsiTheme="minorBidi" w:cstheme="minorBidi" w:hint="cs"/>
          <w:sz w:val="32"/>
          <w:szCs w:val="32"/>
          <w:cs/>
        </w:rPr>
        <w:t xml:space="preserve">                        </w:t>
      </w:r>
      <w:r w:rsidR="00EA21E7" w:rsidRPr="00CA36FA">
        <w:rPr>
          <w:rFonts w:asciiTheme="minorBidi" w:hAnsiTheme="minorBidi" w:cstheme="minorBidi"/>
          <w:sz w:val="32"/>
          <w:szCs w:val="32"/>
          <w:cs/>
        </w:rPr>
        <w:t>ใน</w:t>
      </w:r>
      <w:r w:rsidRPr="00CA36FA">
        <w:rPr>
          <w:rFonts w:asciiTheme="minorBidi" w:hAnsiTheme="minorBidi" w:cstheme="minorBidi"/>
          <w:sz w:val="32"/>
          <w:szCs w:val="32"/>
          <w:cs/>
        </w:rPr>
        <w:t>ครึ่งปีแรก</w:t>
      </w:r>
      <w:r w:rsidR="007040DB" w:rsidRPr="00CA36FA">
        <w:rPr>
          <w:rFonts w:asciiTheme="minorBidi" w:hAnsiTheme="minorBidi" w:cstheme="minorBidi"/>
          <w:sz w:val="32"/>
          <w:szCs w:val="32"/>
          <w:cs/>
        </w:rPr>
        <w:t xml:space="preserve">ของปี </w:t>
      </w:r>
      <w:r w:rsidR="007040DB" w:rsidRPr="00CA36FA">
        <w:rPr>
          <w:rFonts w:asciiTheme="minorBidi" w:hAnsiTheme="minorBidi" w:cstheme="minorBidi"/>
          <w:sz w:val="32"/>
          <w:szCs w:val="32"/>
        </w:rPr>
        <w:t>2562</w:t>
      </w:r>
      <w:r w:rsidR="007040DB" w:rsidRPr="00CA36FA">
        <w:rPr>
          <w:rFonts w:asciiTheme="minorBidi" w:hAnsiTheme="minorBidi" w:cstheme="minorBidi"/>
          <w:sz w:val="32"/>
          <w:szCs w:val="32"/>
          <w:cs/>
        </w:rPr>
        <w:t xml:space="preserve"> ทั้งสิ้น </w:t>
      </w:r>
      <w:r w:rsidR="00EA21E7" w:rsidRPr="00CA36FA">
        <w:rPr>
          <w:rFonts w:asciiTheme="minorBidi" w:hAnsiTheme="minorBidi" w:cstheme="minorBidi"/>
          <w:sz w:val="32"/>
          <w:szCs w:val="32"/>
        </w:rPr>
        <w:t>88,825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คิดเป็นร้อยละ </w:t>
      </w:r>
      <w:r w:rsidR="00EA21E7" w:rsidRPr="00CA36FA">
        <w:rPr>
          <w:rFonts w:asciiTheme="minorBidi" w:hAnsiTheme="minorBidi" w:cstheme="minorBidi"/>
          <w:sz w:val="32"/>
          <w:szCs w:val="32"/>
        </w:rPr>
        <w:t>40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ของยอดขายรวม ลดลงร้อยละ </w:t>
      </w:r>
      <w:r w:rsidR="00EA21E7" w:rsidRPr="00CA36FA">
        <w:rPr>
          <w:rFonts w:asciiTheme="minorBidi" w:hAnsiTheme="minorBidi" w:cstheme="minorBidi"/>
          <w:sz w:val="32"/>
          <w:szCs w:val="32"/>
        </w:rPr>
        <w:t>11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040DB" w:rsidRPr="00CA36FA">
        <w:rPr>
          <w:rFonts w:asciiTheme="minorBidi" w:hAnsiTheme="minorBidi" w:cstheme="minorBidi"/>
          <w:sz w:val="32"/>
          <w:szCs w:val="32"/>
          <w:cs/>
        </w:rPr>
        <w:t>เมื่อเทียบกับ</w:t>
      </w:r>
      <w:r w:rsidRPr="00CA36FA">
        <w:rPr>
          <w:rFonts w:asciiTheme="minorBidi" w:hAnsiTheme="minorBidi" w:cstheme="minorBidi"/>
          <w:sz w:val="32"/>
          <w:szCs w:val="32"/>
          <w:cs/>
        </w:rPr>
        <w:t>ช่วงเดียวกันของปีก่อน</w:t>
      </w:r>
    </w:p>
    <w:p w14:paraId="6C1AC81F" w14:textId="7DE86BCC" w:rsidR="00CE3522" w:rsidRPr="00CA36FA" w:rsidRDefault="00CE3522" w:rsidP="00EA5B0B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CA36FA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สินทรัพย์รวมของเอสซีจี ณ วันที่ </w:t>
      </w:r>
      <w:r w:rsidRPr="00CA36FA">
        <w:rPr>
          <w:rFonts w:asciiTheme="minorBidi" w:hAnsiTheme="minorBidi" w:cstheme="minorBidi"/>
          <w:b/>
          <w:bCs/>
          <w:sz w:val="32"/>
          <w:szCs w:val="32"/>
        </w:rPr>
        <w:t>30</w:t>
      </w:r>
      <w:r w:rsidRPr="00CA36FA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มิถุนายน </w:t>
      </w:r>
      <w:r w:rsidRPr="00CA36FA">
        <w:rPr>
          <w:rFonts w:asciiTheme="minorBidi" w:hAnsiTheme="minorBidi" w:cstheme="minorBidi"/>
          <w:b/>
          <w:bCs/>
          <w:sz w:val="32"/>
          <w:szCs w:val="32"/>
        </w:rPr>
        <w:t xml:space="preserve">2562 </w:t>
      </w:r>
      <w:r w:rsidRPr="00CA36FA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มีมูลค่า </w:t>
      </w:r>
      <w:r w:rsidR="00170FBF" w:rsidRPr="00CA36FA">
        <w:rPr>
          <w:rFonts w:asciiTheme="minorBidi" w:hAnsiTheme="minorBidi" w:cstheme="minorBidi"/>
          <w:b/>
          <w:bCs/>
          <w:sz w:val="32"/>
          <w:szCs w:val="32"/>
        </w:rPr>
        <w:t>618</w:t>
      </w:r>
      <w:r w:rsidR="00EA7598" w:rsidRPr="00CA36FA">
        <w:rPr>
          <w:rFonts w:asciiTheme="minorBidi" w:hAnsiTheme="minorBidi" w:cstheme="minorBidi"/>
          <w:b/>
          <w:bCs/>
          <w:sz w:val="32"/>
          <w:szCs w:val="32"/>
        </w:rPr>
        <w:t>,</w:t>
      </w:r>
      <w:r w:rsidR="00170FBF" w:rsidRPr="00CA36FA">
        <w:rPr>
          <w:rFonts w:asciiTheme="minorBidi" w:hAnsiTheme="minorBidi" w:cstheme="minorBidi"/>
          <w:b/>
          <w:bCs/>
          <w:sz w:val="32"/>
          <w:szCs w:val="32"/>
        </w:rPr>
        <w:t>591</w:t>
      </w:r>
      <w:r w:rsidR="00EA7598" w:rsidRPr="00CA36FA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CA36FA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ล้านบาท โดยร้อยละ </w:t>
      </w:r>
      <w:r w:rsidR="00EA7598" w:rsidRPr="00CA36FA">
        <w:rPr>
          <w:rFonts w:asciiTheme="minorBidi" w:hAnsiTheme="minorBidi" w:cstheme="minorBidi"/>
          <w:b/>
          <w:bCs/>
          <w:sz w:val="32"/>
          <w:szCs w:val="32"/>
        </w:rPr>
        <w:t>33</w:t>
      </w:r>
      <w:r w:rsidRPr="00CA36FA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B80BE7" w:rsidRPr="00CA36FA">
        <w:rPr>
          <w:rFonts w:asciiTheme="minorBidi" w:hAnsiTheme="minorBidi" w:cstheme="minorBidi"/>
          <w:b/>
          <w:bCs/>
          <w:sz w:val="32"/>
          <w:szCs w:val="32"/>
          <w:cs/>
        </w:rPr>
        <w:t xml:space="preserve">                           </w:t>
      </w:r>
      <w:r w:rsidRPr="00CA36FA">
        <w:rPr>
          <w:rFonts w:asciiTheme="minorBidi" w:hAnsiTheme="minorBidi" w:cstheme="minorBidi"/>
          <w:b/>
          <w:bCs/>
          <w:sz w:val="32"/>
          <w:szCs w:val="32"/>
          <w:cs/>
        </w:rPr>
        <w:t>เป็นสินทรัพย์ในอาเซียน</w:t>
      </w:r>
    </w:p>
    <w:p w14:paraId="5A7C3A5B" w14:textId="4CB7655A" w:rsidR="00CE3522" w:rsidRPr="00CA36FA" w:rsidRDefault="00EA21E7" w:rsidP="00C70AD4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CA36FA">
        <w:rPr>
          <w:rFonts w:asciiTheme="minorBidi" w:hAnsiTheme="minorBidi" w:cstheme="minorBidi"/>
          <w:b/>
          <w:bCs/>
          <w:sz w:val="32"/>
          <w:szCs w:val="32"/>
          <w:cs/>
        </w:rPr>
        <w:lastRenderedPageBreak/>
        <w:t>ส่วน</w:t>
      </w:r>
      <w:r w:rsidR="00CE3522" w:rsidRPr="00CA36FA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ผลการดำเนินงานในไตรมาสที่ </w:t>
      </w:r>
      <w:r w:rsidR="00CE3522" w:rsidRPr="00CA36FA">
        <w:rPr>
          <w:rFonts w:asciiTheme="minorBidi" w:hAnsiTheme="minorBidi" w:cstheme="minorBidi"/>
          <w:b/>
          <w:bCs/>
          <w:sz w:val="32"/>
          <w:szCs w:val="32"/>
        </w:rPr>
        <w:t>2</w:t>
      </w:r>
      <w:r w:rsidR="00CE3522" w:rsidRPr="00CA36FA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และครึ่งปีแรกปี </w:t>
      </w:r>
      <w:r w:rsidR="00CE3522" w:rsidRPr="00CA36FA">
        <w:rPr>
          <w:rFonts w:asciiTheme="minorBidi" w:hAnsiTheme="minorBidi" w:cstheme="minorBidi"/>
          <w:b/>
          <w:bCs/>
          <w:sz w:val="32"/>
          <w:szCs w:val="32"/>
        </w:rPr>
        <w:t xml:space="preserve">2562 </w:t>
      </w:r>
      <w:r w:rsidR="00CE3522" w:rsidRPr="00CA36FA">
        <w:rPr>
          <w:rFonts w:asciiTheme="minorBidi" w:hAnsiTheme="minorBidi" w:cstheme="minorBidi"/>
          <w:b/>
          <w:bCs/>
          <w:sz w:val="32"/>
          <w:szCs w:val="32"/>
          <w:cs/>
        </w:rPr>
        <w:t>แยกตามรายธุรกิจ ดังนี้</w:t>
      </w:r>
    </w:p>
    <w:p w14:paraId="56DDBA4E" w14:textId="73816066" w:rsidR="001635CD" w:rsidRPr="00CA36FA" w:rsidRDefault="00CE3522" w:rsidP="00C70AD4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CA36FA">
        <w:rPr>
          <w:rFonts w:asciiTheme="minorBidi" w:hAnsiTheme="minorBidi" w:cstheme="minorBidi"/>
          <w:b/>
          <w:bCs/>
          <w:sz w:val="32"/>
          <w:szCs w:val="32"/>
          <w:cs/>
        </w:rPr>
        <w:t>ธุรกิจเคมิคอลส์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A0D11" w:rsidRPr="00CA36FA">
        <w:rPr>
          <w:rFonts w:asciiTheme="minorBidi" w:hAnsiTheme="minorBidi" w:cstheme="minorBidi"/>
          <w:sz w:val="32"/>
          <w:szCs w:val="32"/>
          <w:cs/>
        </w:rPr>
        <w:t xml:space="preserve">ได้รับผลกระทบของสงครามการค้าและค่าเงินบาทแข็งค่าที่ส่งผลให้ส่วนต่างราคาสินค้าปรับตัวลดลง รวมทั้งการขาดทุนจากการปรับมูลค่าสินค้าคงเหลือ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ในไตรมาสที่ </w:t>
      </w:r>
      <w:r w:rsidRPr="00CA36FA">
        <w:rPr>
          <w:rFonts w:asciiTheme="minorBidi" w:hAnsiTheme="minorBidi" w:cstheme="minorBidi"/>
          <w:sz w:val="32"/>
          <w:szCs w:val="32"/>
        </w:rPr>
        <w:t xml:space="preserve">2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ปี </w:t>
      </w:r>
      <w:r w:rsidRPr="00CA36FA">
        <w:rPr>
          <w:rFonts w:asciiTheme="minorBidi" w:hAnsiTheme="minorBidi" w:cstheme="minorBidi"/>
          <w:sz w:val="32"/>
          <w:szCs w:val="32"/>
        </w:rPr>
        <w:t>2562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A0D11" w:rsidRPr="00CA36FA">
        <w:rPr>
          <w:rFonts w:asciiTheme="minorBidi" w:hAnsiTheme="minorBidi" w:cstheme="minorBidi"/>
          <w:sz w:val="32"/>
          <w:szCs w:val="32"/>
          <w:cs/>
        </w:rPr>
        <w:t>จึง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มีรายได้จากการขาย </w:t>
      </w:r>
      <w:r w:rsidR="00A62E4C" w:rsidRPr="00CA36FA">
        <w:rPr>
          <w:rFonts w:asciiTheme="minorBidi" w:hAnsiTheme="minorBidi" w:cstheme="minorBidi"/>
          <w:sz w:val="32"/>
          <w:szCs w:val="32"/>
        </w:rPr>
        <w:t>45</w:t>
      </w:r>
      <w:r w:rsidRPr="00CA36FA">
        <w:rPr>
          <w:rFonts w:asciiTheme="minorBidi" w:hAnsiTheme="minorBidi" w:cstheme="minorBidi"/>
          <w:sz w:val="32"/>
          <w:szCs w:val="32"/>
        </w:rPr>
        <w:t>,</w:t>
      </w:r>
      <w:r w:rsidR="00A62E4C" w:rsidRPr="00CA36FA">
        <w:rPr>
          <w:rFonts w:asciiTheme="minorBidi" w:hAnsiTheme="minorBidi" w:cstheme="minorBidi"/>
          <w:sz w:val="32"/>
          <w:szCs w:val="32"/>
        </w:rPr>
        <w:t>995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="00A62E4C" w:rsidRPr="00CA36FA">
        <w:rPr>
          <w:rFonts w:asciiTheme="minorBidi" w:hAnsiTheme="minorBidi" w:cstheme="minorBidi"/>
          <w:sz w:val="32"/>
          <w:szCs w:val="32"/>
        </w:rPr>
        <w:t>19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040DB" w:rsidRPr="00CA36FA">
        <w:rPr>
          <w:rFonts w:asciiTheme="minorBidi" w:hAnsiTheme="minorBidi" w:cstheme="minorBidi"/>
          <w:sz w:val="32"/>
          <w:szCs w:val="32"/>
          <w:cs/>
        </w:rPr>
        <w:t>เมื่อเทียบกับ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ช่วงเดียวกันของปีก่อน และลดลงร้อยละ </w:t>
      </w:r>
      <w:r w:rsidR="00A62E4C" w:rsidRPr="00CA36FA">
        <w:rPr>
          <w:rFonts w:asciiTheme="minorBidi" w:hAnsiTheme="minorBidi" w:cstheme="minorBidi"/>
          <w:sz w:val="32"/>
          <w:szCs w:val="32"/>
        </w:rPr>
        <w:t>1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จากไตรมาสก่อน โดยมี</w:t>
      </w:r>
      <w:r w:rsidR="00B80BE7" w:rsidRPr="00CA36FA">
        <w:rPr>
          <w:rFonts w:asciiTheme="minorBidi" w:hAnsiTheme="minorBidi" w:cstheme="minorBidi"/>
          <w:sz w:val="32"/>
          <w:szCs w:val="32"/>
          <w:cs/>
        </w:rPr>
        <w:t>กำไรสำหรับงวดก่อนรายการปรับเงินชดเชยตามกฎหมายแรงงาน</w:t>
      </w:r>
      <w:r w:rsidR="00167284" w:rsidRPr="00CA36FA">
        <w:rPr>
          <w:rFonts w:asciiTheme="minorBidi" w:hAnsiTheme="minorBidi" w:cstheme="minorBidi"/>
          <w:sz w:val="32"/>
          <w:szCs w:val="32"/>
        </w:rPr>
        <w:t xml:space="preserve"> </w:t>
      </w:r>
      <w:r w:rsidR="003659B4" w:rsidRPr="00CA36FA">
        <w:rPr>
          <w:rFonts w:asciiTheme="minorBidi" w:hAnsiTheme="minorBidi" w:cstheme="minorBidi"/>
          <w:sz w:val="32"/>
          <w:szCs w:val="32"/>
        </w:rPr>
        <w:t>4,424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="003659B4" w:rsidRPr="00CA36FA">
        <w:rPr>
          <w:rFonts w:asciiTheme="minorBidi" w:hAnsiTheme="minorBidi" w:cstheme="minorBidi"/>
          <w:sz w:val="32"/>
          <w:szCs w:val="32"/>
        </w:rPr>
        <w:t>46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040DB" w:rsidRPr="00CA36FA">
        <w:rPr>
          <w:rFonts w:asciiTheme="minorBidi" w:hAnsiTheme="minorBidi" w:cstheme="minorBidi"/>
          <w:sz w:val="32"/>
          <w:szCs w:val="32"/>
          <w:cs/>
        </w:rPr>
        <w:t>เมื่อเทียบกับ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ช่วงเดียวกันของปีก่อน และลดลงร้อยละ </w:t>
      </w:r>
      <w:r w:rsidR="003659B4" w:rsidRPr="00CA36FA">
        <w:rPr>
          <w:rFonts w:asciiTheme="minorBidi" w:hAnsiTheme="minorBidi" w:cstheme="minorBidi"/>
          <w:sz w:val="32"/>
          <w:szCs w:val="32"/>
        </w:rPr>
        <w:t>28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จากไตรมาสก่อน 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>ทั้งนี้ หากรวม</w:t>
      </w:r>
      <w:r w:rsidR="00C70AD4" w:rsidRPr="00CA36FA">
        <w:rPr>
          <w:rFonts w:asciiTheme="minorBidi" w:hAnsiTheme="minorBidi" w:cstheme="minorBidi" w:hint="cs"/>
          <w:sz w:val="32"/>
          <w:szCs w:val="32"/>
          <w:cs/>
        </w:rPr>
        <w:t>ราย</w:t>
      </w:r>
      <w:r w:rsidR="004F6BE6" w:rsidRPr="00CA36FA">
        <w:rPr>
          <w:rFonts w:asciiTheme="minorBidi" w:hAnsiTheme="minorBidi" w:cstheme="minorBidi"/>
          <w:sz w:val="32"/>
          <w:szCs w:val="32"/>
          <w:cs/>
        </w:rPr>
        <w:t>การปรับเงินชดเชยตามกฎหมายแรงงาน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 xml:space="preserve">ดังกล่าวมูลค่า </w:t>
      </w:r>
      <w:r w:rsidR="003659B4" w:rsidRPr="00CA36FA">
        <w:rPr>
          <w:rFonts w:asciiTheme="minorBidi" w:hAnsiTheme="minorBidi" w:cstheme="minorBidi"/>
          <w:sz w:val="32"/>
          <w:szCs w:val="32"/>
        </w:rPr>
        <w:t>482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จะทำให้</w:t>
      </w:r>
      <w:r w:rsidR="00CA4FC6" w:rsidRPr="00CA36FA">
        <w:rPr>
          <w:rFonts w:asciiTheme="minorBidi" w:hAnsiTheme="minorBidi" w:cstheme="minorBidi"/>
          <w:sz w:val="32"/>
          <w:szCs w:val="32"/>
          <w:cs/>
        </w:rPr>
        <w:t>ธุรกิจเคมิคอลส์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>มีกำไร</w:t>
      </w:r>
      <w:r w:rsidR="00D137EE" w:rsidRPr="00CA36FA">
        <w:rPr>
          <w:rFonts w:asciiTheme="minorBidi" w:hAnsiTheme="minorBidi" w:cstheme="minorBidi"/>
          <w:sz w:val="32"/>
          <w:szCs w:val="32"/>
          <w:cs/>
        </w:rPr>
        <w:t>สำหรับงวด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02368C" w:rsidRPr="00CA36FA">
        <w:rPr>
          <w:rFonts w:asciiTheme="minorBidi" w:hAnsiTheme="minorBidi" w:cstheme="minorBidi"/>
          <w:sz w:val="32"/>
          <w:szCs w:val="32"/>
        </w:rPr>
        <w:t>3,942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</w:t>
      </w:r>
    </w:p>
    <w:p w14:paraId="7D32B26E" w14:textId="192C6C1E" w:rsidR="00A526AA" w:rsidRPr="00CA36FA" w:rsidRDefault="003659B4" w:rsidP="00C70AD4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CA36FA">
        <w:rPr>
          <w:rFonts w:asciiTheme="minorBidi" w:hAnsiTheme="minorBidi" w:cstheme="minorBidi"/>
          <w:sz w:val="32"/>
          <w:szCs w:val="32"/>
          <w:cs/>
        </w:rPr>
        <w:t>สำหรับผลประกอบการ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ครึ่งปีแรกของปี </w:t>
      </w:r>
      <w:r w:rsidR="00CE3522" w:rsidRPr="00CA36FA">
        <w:rPr>
          <w:rFonts w:asciiTheme="minorBidi" w:hAnsiTheme="minorBidi" w:cstheme="minorBidi"/>
          <w:sz w:val="32"/>
          <w:szCs w:val="32"/>
        </w:rPr>
        <w:t>2562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  <w:cs/>
        </w:rPr>
        <w:t>ธุรกิจเคมิคอลส์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มีรายได้จากการขาย </w:t>
      </w:r>
      <w:r w:rsidR="004C3E35" w:rsidRPr="00CA36FA">
        <w:rPr>
          <w:rFonts w:asciiTheme="minorBidi" w:hAnsiTheme="minorBidi" w:cstheme="minorBidi"/>
          <w:sz w:val="32"/>
          <w:szCs w:val="32"/>
        </w:rPr>
        <w:t>92,235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="004C3E35" w:rsidRPr="00CA36FA">
        <w:rPr>
          <w:rFonts w:asciiTheme="minorBidi" w:hAnsiTheme="minorBidi" w:cstheme="minorBidi"/>
          <w:sz w:val="32"/>
          <w:szCs w:val="32"/>
        </w:rPr>
        <w:t>16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040DB" w:rsidRPr="00CA36FA">
        <w:rPr>
          <w:rFonts w:asciiTheme="minorBidi" w:hAnsiTheme="minorBidi" w:cstheme="minorBidi"/>
          <w:sz w:val="32"/>
          <w:szCs w:val="32"/>
          <w:cs/>
        </w:rPr>
        <w:t>เมื่อเทียบกับ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>ช่วงเดียวกันของปีก่อน เนื่องจาก</w:t>
      </w:r>
      <w:r w:rsidR="00D65CFA" w:rsidRPr="00CA36FA">
        <w:rPr>
          <w:rFonts w:asciiTheme="minorBidi" w:hAnsiTheme="minorBidi" w:cstheme="minorBidi"/>
          <w:sz w:val="32"/>
          <w:szCs w:val="32"/>
          <w:cs/>
        </w:rPr>
        <w:t>ราคาสินค้าเคมีภัณฑ์ที่ปรับตัวลดลง</w:t>
      </w:r>
      <w:r w:rsidR="00CE3522" w:rsidRPr="00CA36FA">
        <w:rPr>
          <w:rFonts w:asciiTheme="minorBidi" w:hAnsiTheme="minorBidi" w:cstheme="minorBidi"/>
          <w:sz w:val="32"/>
          <w:szCs w:val="32"/>
        </w:rPr>
        <w:t xml:space="preserve"> 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>โดยมี</w:t>
      </w:r>
      <w:r w:rsidR="00B80BE7" w:rsidRPr="00CA36FA">
        <w:rPr>
          <w:rFonts w:asciiTheme="minorBidi" w:hAnsiTheme="minorBidi" w:cstheme="minorBidi"/>
          <w:sz w:val="32"/>
          <w:szCs w:val="32"/>
          <w:cs/>
        </w:rPr>
        <w:t>กำไรสำหรับงวดก่อนรายการปรับเงินชดเชยตามกฎหมายแรงงาน</w:t>
      </w:r>
      <w:r w:rsidR="00345872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9248C4" w:rsidRPr="00CA36FA">
        <w:rPr>
          <w:rFonts w:asciiTheme="minorBidi" w:hAnsiTheme="minorBidi" w:cstheme="minorBidi"/>
          <w:sz w:val="32"/>
          <w:szCs w:val="32"/>
        </w:rPr>
        <w:t>10</w:t>
      </w:r>
      <w:r w:rsidR="00CE3522" w:rsidRPr="00CA36FA">
        <w:rPr>
          <w:rFonts w:asciiTheme="minorBidi" w:hAnsiTheme="minorBidi" w:cstheme="minorBidi"/>
          <w:sz w:val="32"/>
          <w:szCs w:val="32"/>
        </w:rPr>
        <w:t>,</w:t>
      </w:r>
      <w:r w:rsidR="001A0D11" w:rsidRPr="00CA36FA">
        <w:rPr>
          <w:rFonts w:asciiTheme="minorBidi" w:hAnsiTheme="minorBidi" w:cstheme="minorBidi"/>
          <w:sz w:val="32"/>
          <w:szCs w:val="32"/>
        </w:rPr>
        <w:t>530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ลดลงร้อยละ </w:t>
      </w:r>
      <w:r w:rsidR="009248C4" w:rsidRPr="00CA36FA">
        <w:rPr>
          <w:rFonts w:asciiTheme="minorBidi" w:hAnsiTheme="minorBidi" w:cstheme="minorBidi"/>
          <w:sz w:val="32"/>
          <w:szCs w:val="32"/>
        </w:rPr>
        <w:t>3</w:t>
      </w:r>
      <w:r w:rsidR="00352089" w:rsidRPr="00CA36FA">
        <w:rPr>
          <w:rFonts w:asciiTheme="minorBidi" w:hAnsiTheme="minorBidi" w:cstheme="minorBidi"/>
          <w:sz w:val="32"/>
          <w:szCs w:val="32"/>
        </w:rPr>
        <w:t>5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040DB" w:rsidRPr="00CA36FA">
        <w:rPr>
          <w:rFonts w:asciiTheme="minorBidi" w:hAnsiTheme="minorBidi" w:cstheme="minorBidi"/>
          <w:sz w:val="32"/>
          <w:szCs w:val="32"/>
          <w:cs/>
        </w:rPr>
        <w:t>เมื่อเทียบกับ</w:t>
      </w:r>
      <w:r w:rsidR="00726DA1" w:rsidRPr="00CA36FA">
        <w:rPr>
          <w:rFonts w:asciiTheme="minorBidi" w:hAnsiTheme="minorBidi" w:cstheme="minorBidi"/>
          <w:sz w:val="32"/>
          <w:szCs w:val="32"/>
          <w:cs/>
        </w:rPr>
        <w:t>ช่วงเดียวกันของปีก่อน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ทั้งนี้ หากรวม</w:t>
      </w:r>
      <w:r w:rsidR="00C70AD4" w:rsidRPr="00CA36FA">
        <w:rPr>
          <w:rFonts w:asciiTheme="minorBidi" w:hAnsiTheme="minorBidi" w:cstheme="minorBidi" w:hint="cs"/>
          <w:sz w:val="32"/>
          <w:szCs w:val="32"/>
          <w:cs/>
        </w:rPr>
        <w:t>ราย</w:t>
      </w:r>
      <w:r w:rsidRPr="00CA36FA">
        <w:rPr>
          <w:rFonts w:asciiTheme="minorBidi" w:hAnsiTheme="minorBidi" w:cstheme="minorBidi"/>
          <w:sz w:val="32"/>
          <w:szCs w:val="32"/>
          <w:cs/>
        </w:rPr>
        <w:t>การปรับเงินชดเชยตามกฎหมายแรงงาน จะทำให้</w:t>
      </w:r>
      <w:r w:rsidR="00C70AD4" w:rsidRPr="00CA36FA">
        <w:rPr>
          <w:rFonts w:asciiTheme="minorBidi" w:hAnsiTheme="minorBidi" w:cstheme="minorBidi"/>
          <w:sz w:val="32"/>
          <w:szCs w:val="32"/>
          <w:cs/>
        </w:rPr>
        <w:t>ธุรกิจเคมิคอลส์</w:t>
      </w:r>
      <w:r w:rsidRPr="00CA36FA">
        <w:rPr>
          <w:rFonts w:asciiTheme="minorBidi" w:hAnsiTheme="minorBidi" w:cstheme="minorBidi"/>
          <w:sz w:val="32"/>
          <w:szCs w:val="32"/>
          <w:cs/>
        </w:rPr>
        <w:t>มีกำไรสำหรับงวด</w:t>
      </w:r>
      <w:r w:rsidRPr="00CA36FA">
        <w:rPr>
          <w:rFonts w:asciiTheme="minorBidi" w:hAnsiTheme="minorBidi" w:cstheme="minorBidi"/>
          <w:sz w:val="32"/>
          <w:szCs w:val="32"/>
        </w:rPr>
        <w:t xml:space="preserve"> 10,048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</w:t>
      </w:r>
    </w:p>
    <w:p w14:paraId="621C962A" w14:textId="669DCA18" w:rsidR="001635CD" w:rsidRPr="00CA36FA" w:rsidRDefault="00CE3522" w:rsidP="00C70AD4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CA36FA">
        <w:rPr>
          <w:rFonts w:asciiTheme="minorBidi" w:hAnsiTheme="minorBidi" w:cstheme="minorBidi"/>
          <w:b/>
          <w:bCs/>
          <w:sz w:val="32"/>
          <w:szCs w:val="32"/>
          <w:cs/>
        </w:rPr>
        <w:t>ธุรกิจซีเมนต์และผลิตภัณฑ์ก่อสร้าง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ในไตรมาสที่ </w:t>
      </w:r>
      <w:r w:rsidRPr="00CA36FA">
        <w:rPr>
          <w:rFonts w:asciiTheme="minorBidi" w:hAnsiTheme="minorBidi" w:cstheme="minorBidi"/>
          <w:sz w:val="32"/>
          <w:szCs w:val="32"/>
        </w:rPr>
        <w:t xml:space="preserve">2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ปี </w:t>
      </w:r>
      <w:r w:rsidRPr="00CA36FA">
        <w:rPr>
          <w:rFonts w:asciiTheme="minorBidi" w:hAnsiTheme="minorBidi" w:cstheme="minorBidi"/>
          <w:sz w:val="32"/>
          <w:szCs w:val="32"/>
        </w:rPr>
        <w:t>2562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มีรายได้จากการขาย </w:t>
      </w:r>
      <w:r w:rsidR="004C3E35" w:rsidRPr="00CA36FA">
        <w:rPr>
          <w:rFonts w:asciiTheme="minorBidi" w:hAnsiTheme="minorBidi" w:cstheme="minorBidi"/>
          <w:sz w:val="32"/>
          <w:szCs w:val="32"/>
        </w:rPr>
        <w:t>45,928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เพิ่มขึ้นร้อยละ </w:t>
      </w:r>
      <w:r w:rsidR="004C3E35" w:rsidRPr="00CA36FA">
        <w:rPr>
          <w:rFonts w:asciiTheme="minorBidi" w:hAnsiTheme="minorBidi" w:cstheme="minorBidi"/>
          <w:sz w:val="32"/>
          <w:szCs w:val="32"/>
        </w:rPr>
        <w:t>3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040DB" w:rsidRPr="00CA36FA">
        <w:rPr>
          <w:rFonts w:asciiTheme="minorBidi" w:hAnsiTheme="minorBidi" w:cstheme="minorBidi"/>
          <w:sz w:val="32"/>
          <w:szCs w:val="32"/>
          <w:cs/>
        </w:rPr>
        <w:t>เมื่อเทียบกับ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ช่วงเดียวกันของปีก่อน </w:t>
      </w:r>
      <w:r w:rsidR="00CA4FC6" w:rsidRPr="00CA36FA">
        <w:rPr>
          <w:rFonts w:asciiTheme="minorBidi" w:hAnsiTheme="minorBidi" w:cstheme="minorBidi"/>
          <w:sz w:val="32"/>
          <w:szCs w:val="32"/>
          <w:cs/>
        </w:rPr>
        <w:t>แต่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ลดลงร้อยละ </w:t>
      </w:r>
      <w:r w:rsidR="004C3E35" w:rsidRPr="00CA36FA">
        <w:rPr>
          <w:rFonts w:asciiTheme="minorBidi" w:hAnsiTheme="minorBidi" w:cstheme="minorBidi"/>
          <w:sz w:val="32"/>
          <w:szCs w:val="32"/>
        </w:rPr>
        <w:t>5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จากไตรมาสก่อน เนื่องจาก</w:t>
      </w:r>
      <w:r w:rsidR="00351C75" w:rsidRPr="00CA36FA">
        <w:rPr>
          <w:rFonts w:asciiTheme="minorBidi" w:hAnsiTheme="minorBidi" w:cstheme="minorBidi"/>
          <w:sz w:val="32"/>
          <w:szCs w:val="32"/>
          <w:cs/>
        </w:rPr>
        <w:t>การซบเซาของธุรกิจซีเมนต์และผลิตภัณฑ์ก่อสร้าง</w:t>
      </w:r>
      <w:r w:rsidR="007A40E2" w:rsidRPr="00CA36FA">
        <w:rPr>
          <w:rFonts w:asciiTheme="minorBidi" w:hAnsiTheme="minorBidi" w:cstheme="minorBidi"/>
          <w:sz w:val="32"/>
          <w:szCs w:val="32"/>
          <w:cs/>
        </w:rPr>
        <w:t>ในช่วงฤดูฝน</w:t>
      </w:r>
      <w:r w:rsidR="00351C75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  <w:cs/>
        </w:rPr>
        <w:t>โดยมี</w:t>
      </w:r>
      <w:r w:rsidR="00B80BE7" w:rsidRPr="00CA36FA">
        <w:rPr>
          <w:rFonts w:asciiTheme="minorBidi" w:hAnsiTheme="minorBidi" w:cstheme="minorBidi"/>
          <w:sz w:val="32"/>
          <w:szCs w:val="32"/>
          <w:cs/>
        </w:rPr>
        <w:t>กำไรสำหรับงวดก่อนรายการปรับเงินชดเชยตามกฎหมายแรงงาน</w:t>
      </w:r>
      <w:r w:rsidR="00F0444A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A21E7" w:rsidRPr="00CA36FA">
        <w:rPr>
          <w:rFonts w:asciiTheme="minorBidi" w:hAnsiTheme="minorBidi" w:cstheme="minorBidi"/>
          <w:sz w:val="32"/>
          <w:szCs w:val="32"/>
        </w:rPr>
        <w:t>1,837</w:t>
      </w:r>
      <w:r w:rsidR="00F0444A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ล้านบาท </w:t>
      </w:r>
      <w:r w:rsidR="00352089" w:rsidRPr="00CA36FA">
        <w:rPr>
          <w:rFonts w:asciiTheme="minorBidi" w:hAnsiTheme="minorBidi" w:cs="Cordia New" w:hint="cs"/>
          <w:sz w:val="32"/>
          <w:szCs w:val="32"/>
          <w:cs/>
        </w:rPr>
        <w:t>เพิ่มขึ้นร้อยละ</w:t>
      </w:r>
      <w:r w:rsidR="00352089" w:rsidRPr="00CA36FA">
        <w:rPr>
          <w:rFonts w:asciiTheme="minorBidi" w:hAnsiTheme="minorBidi" w:cs="Cordia New"/>
          <w:sz w:val="32"/>
          <w:szCs w:val="32"/>
          <w:cs/>
        </w:rPr>
        <w:t xml:space="preserve"> 10 </w:t>
      </w:r>
      <w:r w:rsidR="007040DB" w:rsidRPr="00CA36FA">
        <w:rPr>
          <w:rFonts w:asciiTheme="minorBidi" w:hAnsiTheme="minorBidi" w:cstheme="minorBidi"/>
          <w:sz w:val="32"/>
          <w:szCs w:val="32"/>
          <w:cs/>
        </w:rPr>
        <w:t>เมื่อเทียบกับ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ช่วงเดียวกันของปีก่อน </w:t>
      </w:r>
      <w:r w:rsidR="00EA21E7" w:rsidRPr="00CA36FA">
        <w:rPr>
          <w:rFonts w:asciiTheme="minorBidi" w:hAnsiTheme="minorBidi" w:cstheme="minorBidi"/>
          <w:sz w:val="32"/>
          <w:szCs w:val="32"/>
          <w:cs/>
        </w:rPr>
        <w:t>แต่</w:t>
      </w:r>
      <w:r w:rsidR="00352089" w:rsidRPr="00CA36FA">
        <w:rPr>
          <w:rFonts w:asciiTheme="minorBidi" w:hAnsiTheme="minorBidi" w:cs="Cordia New" w:hint="cs"/>
          <w:sz w:val="32"/>
          <w:szCs w:val="32"/>
          <w:cs/>
        </w:rPr>
        <w:t>ลดลงร้อยละ</w:t>
      </w:r>
      <w:r w:rsidR="00352089" w:rsidRPr="00CA36FA">
        <w:rPr>
          <w:rFonts w:asciiTheme="minorBidi" w:hAnsiTheme="minorBidi" w:cs="Cordia New"/>
          <w:sz w:val="32"/>
          <w:szCs w:val="32"/>
          <w:cs/>
        </w:rPr>
        <w:t xml:space="preserve"> 40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จากไตรมาสก่อน </w:t>
      </w:r>
      <w:r w:rsidR="00345872" w:rsidRPr="00CA36FA">
        <w:rPr>
          <w:rFonts w:asciiTheme="minorBidi" w:hAnsiTheme="minorBidi" w:cstheme="minorBidi"/>
          <w:sz w:val="32"/>
          <w:szCs w:val="32"/>
          <w:cs/>
        </w:rPr>
        <w:t xml:space="preserve">ทั้งนี้ 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>หากรวม</w:t>
      </w:r>
      <w:r w:rsidR="00C70AD4" w:rsidRPr="00CA36FA">
        <w:rPr>
          <w:rFonts w:asciiTheme="minorBidi" w:hAnsiTheme="minorBidi" w:cstheme="minorBidi" w:hint="cs"/>
          <w:sz w:val="32"/>
          <w:szCs w:val="32"/>
          <w:cs/>
        </w:rPr>
        <w:t>ราย</w:t>
      </w:r>
      <w:r w:rsidR="001E28CB" w:rsidRPr="00CA36FA">
        <w:rPr>
          <w:rFonts w:asciiTheme="minorBidi" w:hAnsiTheme="minorBidi" w:cstheme="minorBidi"/>
          <w:sz w:val="32"/>
          <w:szCs w:val="32"/>
          <w:cs/>
        </w:rPr>
        <w:t>การปรับเงินชดเชยตามกฎหมายแรงงาน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 xml:space="preserve">ดังกล่าวมูลค่า </w:t>
      </w:r>
      <w:r w:rsidR="0002368C" w:rsidRPr="00CA36FA">
        <w:rPr>
          <w:rFonts w:asciiTheme="minorBidi" w:hAnsiTheme="minorBidi" w:cstheme="minorBidi"/>
          <w:sz w:val="32"/>
          <w:szCs w:val="32"/>
        </w:rPr>
        <w:t>9</w:t>
      </w:r>
      <w:r w:rsidR="00EA21E7" w:rsidRPr="00CA36FA">
        <w:rPr>
          <w:rFonts w:asciiTheme="minorBidi" w:hAnsiTheme="minorBidi" w:cstheme="minorBidi"/>
          <w:sz w:val="32"/>
          <w:szCs w:val="32"/>
        </w:rPr>
        <w:t>64</w:t>
      </w:r>
      <w:r w:rsidR="00C70AD4" w:rsidRPr="00CA36F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>ล้านบาท จะทำให้</w:t>
      </w:r>
      <w:r w:rsidR="00CA4FC6" w:rsidRPr="00CA36FA">
        <w:rPr>
          <w:rFonts w:asciiTheme="minorBidi" w:hAnsiTheme="minorBidi" w:cstheme="minorBidi"/>
          <w:sz w:val="32"/>
          <w:szCs w:val="32"/>
          <w:cs/>
        </w:rPr>
        <w:t>ธุรกิจ</w:t>
      </w:r>
      <w:r w:rsidR="00C70AD4" w:rsidRPr="00CA36FA">
        <w:rPr>
          <w:rFonts w:asciiTheme="minorBidi" w:hAnsiTheme="minorBidi" w:cstheme="minorBidi"/>
          <w:sz w:val="32"/>
          <w:szCs w:val="32"/>
          <w:cs/>
        </w:rPr>
        <w:t>ซีเมนต์และผลิตภัณฑ์ก่อสร้าง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>มีกำไร</w:t>
      </w:r>
      <w:r w:rsidR="00D137EE" w:rsidRPr="00CA36FA">
        <w:rPr>
          <w:rFonts w:asciiTheme="minorBidi" w:hAnsiTheme="minorBidi" w:cstheme="minorBidi"/>
          <w:sz w:val="32"/>
          <w:szCs w:val="32"/>
          <w:cs/>
        </w:rPr>
        <w:t>สำหรับงวด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02368C" w:rsidRPr="00CA36FA">
        <w:rPr>
          <w:rFonts w:asciiTheme="minorBidi" w:hAnsiTheme="minorBidi" w:cstheme="minorBidi"/>
          <w:sz w:val="32"/>
          <w:szCs w:val="32"/>
        </w:rPr>
        <w:t>873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</w:t>
      </w:r>
    </w:p>
    <w:p w14:paraId="6D43C030" w14:textId="7E3B8C9F" w:rsidR="00CE3522" w:rsidRPr="00CA36FA" w:rsidRDefault="003659B4" w:rsidP="00C70AD4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CA36FA">
        <w:rPr>
          <w:rFonts w:asciiTheme="minorBidi" w:hAnsiTheme="minorBidi" w:cstheme="minorBidi"/>
          <w:sz w:val="32"/>
          <w:szCs w:val="32"/>
          <w:cs/>
        </w:rPr>
        <w:t>สำหรับผลประกอบการ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ครึ่งปีแรกของปี </w:t>
      </w:r>
      <w:r w:rsidR="00CE3522" w:rsidRPr="00CA36FA">
        <w:rPr>
          <w:rFonts w:asciiTheme="minorBidi" w:hAnsiTheme="minorBidi" w:cstheme="minorBidi"/>
          <w:sz w:val="32"/>
          <w:szCs w:val="32"/>
        </w:rPr>
        <w:t>2562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  <w:cs/>
        </w:rPr>
        <w:t>ธุรกิจซีเมนต์และผลิตภัณฑ์ก่อสร้าง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มีรายได้จากการขาย </w:t>
      </w:r>
      <w:r w:rsidR="004C3E35" w:rsidRPr="00CA36FA">
        <w:rPr>
          <w:rFonts w:asciiTheme="minorBidi" w:hAnsiTheme="minorBidi" w:cstheme="minorBidi"/>
          <w:sz w:val="32"/>
          <w:szCs w:val="32"/>
        </w:rPr>
        <w:t>94,238</w:t>
      </w:r>
      <w:r w:rsidR="00C70AD4" w:rsidRPr="00CA36F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ล้านบาท เพิ่มขึ้นร้อยละ </w:t>
      </w:r>
      <w:r w:rsidR="004C3E35" w:rsidRPr="00CA36FA">
        <w:rPr>
          <w:rFonts w:asciiTheme="minorBidi" w:hAnsiTheme="minorBidi" w:cstheme="minorBidi"/>
          <w:sz w:val="32"/>
          <w:szCs w:val="32"/>
        </w:rPr>
        <w:t>3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040DB" w:rsidRPr="00CA36FA">
        <w:rPr>
          <w:rFonts w:asciiTheme="minorBidi" w:hAnsiTheme="minorBidi" w:cstheme="minorBidi"/>
          <w:sz w:val="32"/>
          <w:szCs w:val="32"/>
          <w:cs/>
        </w:rPr>
        <w:t>เมื่อเทียบกับ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>ช่วงเดียวกันของปีก่อน เนื่องจาก</w:t>
      </w:r>
      <w:r w:rsidR="00297F1F" w:rsidRPr="00CA36FA">
        <w:rPr>
          <w:rFonts w:asciiTheme="minorBidi" w:hAnsiTheme="minorBidi" w:cstheme="minorBidi"/>
          <w:sz w:val="32"/>
          <w:szCs w:val="32"/>
          <w:cs/>
        </w:rPr>
        <w:t>การขยายตัวอย่างต่อเนื่องของตลาดซีเมนต์ในประเทศ</w:t>
      </w:r>
      <w:r w:rsidR="00CE3522" w:rsidRPr="00CA36FA">
        <w:rPr>
          <w:rFonts w:asciiTheme="minorBidi" w:hAnsiTheme="minorBidi" w:cstheme="minorBidi"/>
          <w:sz w:val="32"/>
          <w:szCs w:val="32"/>
        </w:rPr>
        <w:t xml:space="preserve"> 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>โดยมี</w:t>
      </w:r>
      <w:r w:rsidR="00B80BE7" w:rsidRPr="00CA36FA">
        <w:rPr>
          <w:rFonts w:asciiTheme="minorBidi" w:hAnsiTheme="minorBidi" w:cstheme="minorBidi"/>
          <w:sz w:val="32"/>
          <w:szCs w:val="32"/>
          <w:cs/>
        </w:rPr>
        <w:t>กำไรสำหรับงวดก่อนรายการปรับเงินชดเชยตามกฎหมายแรงงาน</w:t>
      </w:r>
      <w:r w:rsidR="001635CD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635CD" w:rsidRPr="00CA36FA">
        <w:rPr>
          <w:rFonts w:asciiTheme="minorBidi" w:hAnsiTheme="minorBidi" w:cstheme="minorBidi"/>
          <w:sz w:val="32"/>
          <w:szCs w:val="32"/>
        </w:rPr>
        <w:t>4,</w:t>
      </w:r>
      <w:r w:rsidR="00352089" w:rsidRPr="00CA36FA">
        <w:rPr>
          <w:rFonts w:asciiTheme="minorBidi" w:hAnsiTheme="minorBidi" w:cstheme="minorBidi"/>
          <w:sz w:val="32"/>
          <w:szCs w:val="32"/>
        </w:rPr>
        <w:t>877</w:t>
      </w:r>
      <w:r w:rsidR="001635CD"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</w:t>
      </w:r>
      <w:r w:rsidR="00571A9C" w:rsidRPr="00CA36FA">
        <w:rPr>
          <w:rFonts w:asciiTheme="minorBidi" w:hAnsiTheme="minorBidi" w:cstheme="minorBidi"/>
          <w:sz w:val="32"/>
          <w:szCs w:val="32"/>
          <w:cs/>
        </w:rPr>
        <w:t>เพิ่มขึ้น</w:t>
      </w:r>
      <w:r w:rsidR="001635CD" w:rsidRPr="00CA36FA">
        <w:rPr>
          <w:rFonts w:asciiTheme="minorBidi" w:hAnsiTheme="minorBidi" w:cstheme="minorBidi"/>
          <w:sz w:val="32"/>
          <w:szCs w:val="32"/>
          <w:cs/>
        </w:rPr>
        <w:t xml:space="preserve">ร้อยละ </w:t>
      </w:r>
      <w:r w:rsidR="00467126" w:rsidRPr="00CA36FA">
        <w:rPr>
          <w:rFonts w:asciiTheme="minorBidi" w:hAnsiTheme="minorBidi" w:cstheme="minorBidi"/>
          <w:sz w:val="32"/>
          <w:szCs w:val="32"/>
          <w:cs/>
        </w:rPr>
        <w:t>17</w:t>
      </w:r>
      <w:r w:rsidR="00507022" w:rsidRPr="00CA36F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635CD" w:rsidRPr="00CA36FA">
        <w:rPr>
          <w:rFonts w:asciiTheme="minorBidi" w:hAnsiTheme="minorBidi" w:cstheme="minorBidi"/>
          <w:sz w:val="32"/>
          <w:szCs w:val="32"/>
          <w:cs/>
        </w:rPr>
        <w:t>เมื่อเทียบกับช่วงเดียวกันของปีก่อน</w:t>
      </w:r>
      <w:r w:rsidR="00345872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860CCE" w:rsidRPr="00CA36FA">
        <w:rPr>
          <w:rFonts w:asciiTheme="minorBidi" w:hAnsiTheme="minorBidi" w:cstheme="minorBidi"/>
          <w:sz w:val="32"/>
          <w:szCs w:val="32"/>
          <w:cs/>
        </w:rPr>
        <w:t>ทั้งนี้ หากรวม</w:t>
      </w:r>
      <w:r w:rsidR="00507022" w:rsidRPr="00CA36FA">
        <w:rPr>
          <w:rFonts w:asciiTheme="minorBidi" w:hAnsiTheme="minorBidi" w:cstheme="minorBidi" w:hint="cs"/>
          <w:sz w:val="32"/>
          <w:szCs w:val="32"/>
          <w:cs/>
        </w:rPr>
        <w:t>ราย</w:t>
      </w:r>
      <w:r w:rsidR="00860CCE" w:rsidRPr="00CA36FA">
        <w:rPr>
          <w:rFonts w:asciiTheme="minorBidi" w:hAnsiTheme="minorBidi" w:cstheme="minorBidi"/>
          <w:sz w:val="32"/>
          <w:szCs w:val="32"/>
          <w:cs/>
        </w:rPr>
        <w:t>การปรับเงินชดเชยตามกฎหมายแรงงาน จะทำให้ธุรกิจซีเมนต์และผลิตภัณฑ์ก่อสร้างมีกำไรสำหรับงวด</w:t>
      </w:r>
      <w:r w:rsidR="00860CCE" w:rsidRPr="00CA36FA">
        <w:rPr>
          <w:rFonts w:asciiTheme="minorBidi" w:hAnsiTheme="minorBidi" w:cstheme="minorBidi"/>
          <w:sz w:val="32"/>
          <w:szCs w:val="32"/>
        </w:rPr>
        <w:t xml:space="preserve"> </w:t>
      </w:r>
      <w:r w:rsidR="00A62E4C" w:rsidRPr="00CA36FA">
        <w:rPr>
          <w:rFonts w:asciiTheme="minorBidi" w:hAnsiTheme="minorBidi" w:cstheme="minorBidi"/>
          <w:sz w:val="32"/>
          <w:szCs w:val="32"/>
        </w:rPr>
        <w:t>3</w:t>
      </w:r>
      <w:r w:rsidR="00CE3522" w:rsidRPr="00CA36FA">
        <w:rPr>
          <w:rFonts w:asciiTheme="minorBidi" w:hAnsiTheme="minorBidi" w:cstheme="minorBidi"/>
          <w:sz w:val="32"/>
          <w:szCs w:val="32"/>
        </w:rPr>
        <w:t>,</w:t>
      </w:r>
      <w:r w:rsidR="00A62E4C" w:rsidRPr="00CA36FA">
        <w:rPr>
          <w:rFonts w:asciiTheme="minorBidi" w:hAnsiTheme="minorBidi" w:cstheme="minorBidi"/>
          <w:sz w:val="32"/>
          <w:szCs w:val="32"/>
        </w:rPr>
        <w:t>913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</w:t>
      </w:r>
    </w:p>
    <w:p w14:paraId="42DA47EB" w14:textId="61BD3306" w:rsidR="001635CD" w:rsidRPr="00CA36FA" w:rsidRDefault="00CE3522" w:rsidP="00507022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CA36FA">
        <w:rPr>
          <w:rFonts w:asciiTheme="minorBidi" w:hAnsiTheme="minorBidi" w:cstheme="minorBidi"/>
          <w:b/>
          <w:bCs/>
          <w:sz w:val="32"/>
          <w:szCs w:val="32"/>
          <w:cs/>
        </w:rPr>
        <w:t>ธุรกิจแพคเกจจิ้ง</w:t>
      </w:r>
      <w:r w:rsidRPr="00CA36FA">
        <w:rPr>
          <w:rFonts w:asciiTheme="minorBidi" w:hAnsiTheme="minorBidi" w:cstheme="minorBidi"/>
          <w:sz w:val="32"/>
          <w:szCs w:val="32"/>
          <w:rtl/>
          <w:cs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ในไตรมาสที่ </w:t>
      </w:r>
      <w:r w:rsidRPr="00CA36FA">
        <w:rPr>
          <w:rFonts w:asciiTheme="minorBidi" w:hAnsiTheme="minorBidi" w:cstheme="minorBidi"/>
          <w:sz w:val="32"/>
          <w:szCs w:val="32"/>
        </w:rPr>
        <w:t xml:space="preserve">2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ปี </w:t>
      </w:r>
      <w:r w:rsidRPr="00CA36FA">
        <w:rPr>
          <w:rFonts w:asciiTheme="minorBidi" w:hAnsiTheme="minorBidi" w:cstheme="minorBidi"/>
          <w:sz w:val="32"/>
          <w:szCs w:val="32"/>
        </w:rPr>
        <w:t>2562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มีรายได้จากการขาย </w:t>
      </w:r>
      <w:r w:rsidR="004C3E35" w:rsidRPr="00CA36FA">
        <w:rPr>
          <w:rFonts w:asciiTheme="minorBidi" w:hAnsiTheme="minorBidi" w:cstheme="minorBidi"/>
          <w:sz w:val="32"/>
          <w:szCs w:val="32"/>
        </w:rPr>
        <w:t>20,402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="004C3E35" w:rsidRPr="00CA36FA">
        <w:rPr>
          <w:rFonts w:asciiTheme="minorBidi" w:hAnsiTheme="minorBidi" w:cstheme="minorBidi"/>
          <w:sz w:val="32"/>
          <w:szCs w:val="32"/>
        </w:rPr>
        <w:t>6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040DB" w:rsidRPr="00CA36FA">
        <w:rPr>
          <w:rFonts w:asciiTheme="minorBidi" w:hAnsiTheme="minorBidi" w:cstheme="minorBidi"/>
          <w:sz w:val="32"/>
          <w:szCs w:val="32"/>
          <w:cs/>
        </w:rPr>
        <w:t>เมื่อเทียบกับ</w:t>
      </w:r>
      <w:r w:rsidRPr="00CA36FA">
        <w:rPr>
          <w:rFonts w:asciiTheme="minorBidi" w:hAnsiTheme="minorBidi" w:cstheme="minorBidi"/>
          <w:sz w:val="32"/>
          <w:szCs w:val="32"/>
          <w:cs/>
        </w:rPr>
        <w:t>ช่วงเดียวกันของปีก่อน</w:t>
      </w:r>
      <w:r w:rsidR="0030621A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และลดลงร้อยละ </w:t>
      </w:r>
      <w:r w:rsidR="004C3E35" w:rsidRPr="00CA36FA">
        <w:rPr>
          <w:rFonts w:asciiTheme="minorBidi" w:hAnsiTheme="minorBidi" w:cstheme="minorBidi"/>
          <w:sz w:val="32"/>
          <w:szCs w:val="32"/>
        </w:rPr>
        <w:t>3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จากไตรมาสก่อน เนื่องจาก</w:t>
      </w:r>
      <w:r w:rsidR="00B80BE7" w:rsidRPr="00CA36FA">
        <w:rPr>
          <w:rFonts w:asciiTheme="minorBidi" w:hAnsiTheme="minorBidi" w:cstheme="minorBidi"/>
          <w:sz w:val="32"/>
          <w:szCs w:val="32"/>
          <w:cs/>
        </w:rPr>
        <w:t>ความต้องการ</w:t>
      </w:r>
      <w:r w:rsidR="00B65CFC" w:rsidRPr="00CA36FA">
        <w:rPr>
          <w:rFonts w:asciiTheme="minorBidi" w:hAnsiTheme="minorBidi" w:cstheme="minorBidi" w:hint="cs"/>
          <w:sz w:val="32"/>
          <w:szCs w:val="32"/>
          <w:cs/>
        </w:rPr>
        <w:t>ซื้อ</w:t>
      </w:r>
      <w:r w:rsidR="0030621A" w:rsidRPr="00CA36FA">
        <w:rPr>
          <w:rFonts w:asciiTheme="minorBidi" w:hAnsiTheme="minorBidi" w:cstheme="minorBidi"/>
          <w:sz w:val="32"/>
          <w:szCs w:val="32"/>
          <w:cs/>
        </w:rPr>
        <w:t>ที่ลดลงในสายธุรกิจบรรจุภัณฑ์และกระดาษ</w:t>
      </w:r>
      <w:r w:rsidR="00CA4FC6" w:rsidRPr="00CA36FA">
        <w:rPr>
          <w:rFonts w:asciiTheme="minorBidi" w:hAnsiTheme="minorBidi" w:cstheme="minorBidi"/>
          <w:sz w:val="32"/>
          <w:szCs w:val="32"/>
          <w:cs/>
        </w:rPr>
        <w:t>ประเภทอื่น</w:t>
      </w:r>
      <w:r w:rsidR="00E554D5" w:rsidRPr="00CA36FA">
        <w:rPr>
          <w:rFonts w:asciiTheme="minorBidi" w:hAnsiTheme="minorBidi" w:cstheme="minorBidi"/>
          <w:sz w:val="32"/>
          <w:szCs w:val="32"/>
          <w:cs/>
        </w:rPr>
        <w:t xml:space="preserve"> ๆ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โดยมี</w:t>
      </w:r>
      <w:r w:rsidR="00B80BE7" w:rsidRPr="00CA36FA">
        <w:rPr>
          <w:rFonts w:asciiTheme="minorBidi" w:hAnsiTheme="minorBidi" w:cstheme="minorBidi"/>
          <w:sz w:val="32"/>
          <w:szCs w:val="32"/>
          <w:cs/>
        </w:rPr>
        <w:t>กำไรสำหรับงวดก่อนรายการปรับเงินชดเชยตามกฎหมายแรงงาน</w:t>
      </w:r>
      <w:r w:rsidR="00345872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554D5" w:rsidRPr="00CA36FA">
        <w:rPr>
          <w:rFonts w:asciiTheme="minorBidi" w:hAnsiTheme="minorBidi" w:cstheme="minorBidi"/>
          <w:sz w:val="32"/>
          <w:szCs w:val="32"/>
        </w:rPr>
        <w:t>1,375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554D5" w:rsidRPr="00CA36FA">
        <w:rPr>
          <w:rFonts w:asciiTheme="minorBidi" w:hAnsiTheme="minorBidi" w:cstheme="minorBidi"/>
          <w:sz w:val="32"/>
          <w:szCs w:val="32"/>
          <w:cs/>
        </w:rPr>
        <w:t xml:space="preserve">ล้านบาท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ลดลงร้อยละ </w:t>
      </w:r>
      <w:r w:rsidR="00E554D5" w:rsidRPr="00CA36FA">
        <w:rPr>
          <w:rFonts w:asciiTheme="minorBidi" w:hAnsiTheme="minorBidi" w:cstheme="minorBidi"/>
          <w:sz w:val="32"/>
          <w:szCs w:val="32"/>
          <w:cs/>
        </w:rPr>
        <w:t>1</w:t>
      </w:r>
      <w:r w:rsidR="00E554D5" w:rsidRPr="00CA36FA">
        <w:rPr>
          <w:rFonts w:asciiTheme="minorBidi" w:hAnsiTheme="minorBidi" w:cstheme="minorBidi"/>
          <w:sz w:val="32"/>
          <w:szCs w:val="32"/>
        </w:rPr>
        <w:t>4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040DB" w:rsidRPr="00CA36FA">
        <w:rPr>
          <w:rFonts w:asciiTheme="minorBidi" w:hAnsiTheme="minorBidi" w:cstheme="minorBidi"/>
          <w:sz w:val="32"/>
          <w:szCs w:val="32"/>
          <w:cs/>
        </w:rPr>
        <w:t>เมื่อเทียบกับ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ช่วงเดียวกันของปีก่อน และลดลงร้อยละ </w:t>
      </w:r>
      <w:r w:rsidR="00E554D5" w:rsidRPr="00CA36FA">
        <w:rPr>
          <w:rFonts w:asciiTheme="minorBidi" w:hAnsiTheme="minorBidi" w:cstheme="minorBidi"/>
          <w:sz w:val="32"/>
          <w:szCs w:val="32"/>
        </w:rPr>
        <w:t>18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จากไตรมาสก่อน 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>ทั้งนี้ หากรวม</w:t>
      </w:r>
      <w:r w:rsidR="00B65CFC" w:rsidRPr="00CA36FA">
        <w:rPr>
          <w:rFonts w:asciiTheme="minorBidi" w:hAnsiTheme="minorBidi" w:cstheme="minorBidi" w:hint="cs"/>
          <w:sz w:val="32"/>
          <w:szCs w:val="32"/>
          <w:cs/>
        </w:rPr>
        <w:t>ราย</w:t>
      </w:r>
      <w:r w:rsidR="001E28CB" w:rsidRPr="00CA36FA">
        <w:rPr>
          <w:rFonts w:asciiTheme="minorBidi" w:hAnsiTheme="minorBidi" w:cstheme="minorBidi"/>
          <w:sz w:val="32"/>
          <w:szCs w:val="32"/>
          <w:cs/>
        </w:rPr>
        <w:t>การปรับเงินชดเชยตามกฎหมายแรงงาน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 xml:space="preserve">ดังกล่าวมูลค่า </w:t>
      </w:r>
      <w:r w:rsidR="0002368C" w:rsidRPr="00CA36FA">
        <w:rPr>
          <w:rFonts w:asciiTheme="minorBidi" w:hAnsiTheme="minorBidi" w:cstheme="minorBidi"/>
          <w:sz w:val="32"/>
          <w:szCs w:val="32"/>
        </w:rPr>
        <w:t>3</w:t>
      </w:r>
      <w:r w:rsidR="00E554D5" w:rsidRPr="00CA36FA">
        <w:rPr>
          <w:rFonts w:asciiTheme="minorBidi" w:hAnsiTheme="minorBidi" w:cstheme="minorBidi"/>
          <w:sz w:val="32"/>
          <w:szCs w:val="32"/>
        </w:rPr>
        <w:t>38</w:t>
      </w:r>
      <w:r w:rsidR="0002368C" w:rsidRPr="00CA36FA">
        <w:rPr>
          <w:rFonts w:asciiTheme="minorBidi" w:hAnsiTheme="minorBidi" w:cstheme="minorBidi"/>
          <w:sz w:val="32"/>
          <w:szCs w:val="32"/>
        </w:rPr>
        <w:t xml:space="preserve"> 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>ล้านบาท จะทำให้</w:t>
      </w:r>
      <w:r w:rsidR="008D2BAD" w:rsidRPr="00CA36FA">
        <w:rPr>
          <w:rFonts w:asciiTheme="minorBidi" w:hAnsiTheme="minorBidi" w:cstheme="minorBidi"/>
          <w:sz w:val="32"/>
          <w:szCs w:val="32"/>
          <w:cs/>
        </w:rPr>
        <w:t>ธุรกิจแพคเกจจิ้ง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>มีกำไร</w:t>
      </w:r>
      <w:r w:rsidR="00D137EE" w:rsidRPr="00CA36FA">
        <w:rPr>
          <w:rFonts w:asciiTheme="minorBidi" w:hAnsiTheme="minorBidi" w:cstheme="minorBidi"/>
          <w:sz w:val="32"/>
          <w:szCs w:val="32"/>
          <w:cs/>
        </w:rPr>
        <w:t>สำหรับงวด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02368C" w:rsidRPr="00CA36FA">
        <w:rPr>
          <w:rFonts w:asciiTheme="minorBidi" w:hAnsiTheme="minorBidi" w:cstheme="minorBidi"/>
          <w:sz w:val="32"/>
          <w:szCs w:val="32"/>
        </w:rPr>
        <w:t>1,037</w:t>
      </w:r>
      <w:r w:rsidR="0002368C"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</w:t>
      </w:r>
      <w:r w:rsidR="00D22E35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14:paraId="5B30D35E" w14:textId="484EA6E1" w:rsidR="00CE3522" w:rsidRPr="00CA36FA" w:rsidRDefault="003659B4" w:rsidP="00B65CFC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CA36FA">
        <w:rPr>
          <w:rFonts w:asciiTheme="minorBidi" w:hAnsiTheme="minorBidi" w:cstheme="minorBidi"/>
          <w:sz w:val="32"/>
          <w:szCs w:val="32"/>
          <w:cs/>
        </w:rPr>
        <w:t>สำหรับผลประกอบการ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ครึ่งปีแรกของปี </w:t>
      </w:r>
      <w:r w:rsidR="00CE3522" w:rsidRPr="00CA36FA">
        <w:rPr>
          <w:rFonts w:asciiTheme="minorBidi" w:hAnsiTheme="minorBidi" w:cstheme="minorBidi"/>
          <w:sz w:val="32"/>
          <w:szCs w:val="32"/>
        </w:rPr>
        <w:t>2562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  <w:cs/>
        </w:rPr>
        <w:t>ธุรกิจแพคเกจจิ้ง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มีรายได้จากการขาย </w:t>
      </w:r>
      <w:r w:rsidR="004C3E35" w:rsidRPr="00CA36FA">
        <w:rPr>
          <w:rFonts w:asciiTheme="minorBidi" w:hAnsiTheme="minorBidi" w:cstheme="minorBidi"/>
          <w:sz w:val="32"/>
          <w:szCs w:val="32"/>
        </w:rPr>
        <w:t>41,529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="004C3E35" w:rsidRPr="00CA36FA">
        <w:rPr>
          <w:rFonts w:asciiTheme="minorBidi" w:hAnsiTheme="minorBidi" w:cstheme="minorBidi"/>
          <w:sz w:val="32"/>
          <w:szCs w:val="32"/>
        </w:rPr>
        <w:t>5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040DB" w:rsidRPr="00CA36FA">
        <w:rPr>
          <w:rFonts w:asciiTheme="minorBidi" w:hAnsiTheme="minorBidi" w:cstheme="minorBidi"/>
          <w:sz w:val="32"/>
          <w:szCs w:val="32"/>
          <w:cs/>
        </w:rPr>
        <w:t>เมื่อเทียบกับ</w:t>
      </w:r>
      <w:r w:rsidR="00CE3522" w:rsidRPr="00CA36FA">
        <w:rPr>
          <w:rFonts w:asciiTheme="minorBidi" w:hAnsiTheme="minorBidi" w:cstheme="minorBidi"/>
          <w:sz w:val="32"/>
          <w:szCs w:val="32"/>
          <w:cs/>
        </w:rPr>
        <w:t>ช่วงเดียวกันของปีก่อน เนื่องจาก</w:t>
      </w:r>
      <w:r w:rsidR="00B80BE7" w:rsidRPr="00CA36FA">
        <w:rPr>
          <w:rFonts w:asciiTheme="minorBidi" w:hAnsiTheme="minorBidi" w:cstheme="minorBidi"/>
          <w:sz w:val="32"/>
          <w:szCs w:val="32"/>
          <w:cs/>
        </w:rPr>
        <w:t>ความต้องการ</w:t>
      </w:r>
      <w:r w:rsidR="00B65CFC" w:rsidRPr="00CA36FA">
        <w:rPr>
          <w:rFonts w:asciiTheme="minorBidi" w:hAnsiTheme="minorBidi" w:cstheme="minorBidi" w:hint="cs"/>
          <w:sz w:val="32"/>
          <w:szCs w:val="32"/>
          <w:cs/>
        </w:rPr>
        <w:t>ซื้อ</w:t>
      </w:r>
      <w:r w:rsidR="0030621A" w:rsidRPr="00CA36FA">
        <w:rPr>
          <w:rFonts w:asciiTheme="minorBidi" w:hAnsiTheme="minorBidi" w:cstheme="minorBidi"/>
          <w:sz w:val="32"/>
          <w:szCs w:val="32"/>
          <w:cs/>
        </w:rPr>
        <w:t xml:space="preserve">ที่ลดลงในสายธุรกิจบรรจุภัณฑ์และกระดาษประเภทอื่น ๆ </w:t>
      </w:r>
      <w:r w:rsidR="00E554D5" w:rsidRPr="00CA36FA">
        <w:rPr>
          <w:rFonts w:asciiTheme="minorBidi" w:hAnsiTheme="minorBidi" w:cstheme="minorBidi"/>
          <w:sz w:val="32"/>
          <w:szCs w:val="32"/>
          <w:cs/>
        </w:rPr>
        <w:t>โดยมี</w:t>
      </w:r>
      <w:r w:rsidR="00B80BE7" w:rsidRPr="00CA36FA">
        <w:rPr>
          <w:rFonts w:asciiTheme="minorBidi" w:hAnsiTheme="minorBidi" w:cstheme="minorBidi"/>
          <w:sz w:val="32"/>
          <w:szCs w:val="32"/>
          <w:cs/>
        </w:rPr>
        <w:t>กำไรสำหรับงวดก่อนรายการปรับเงินชดเชยตามกฎหมายแรงงาน</w:t>
      </w:r>
      <w:r w:rsidR="00E554D5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554D5" w:rsidRPr="00CA36FA">
        <w:rPr>
          <w:rFonts w:asciiTheme="minorBidi" w:hAnsiTheme="minorBidi" w:cstheme="minorBidi"/>
          <w:sz w:val="32"/>
          <w:szCs w:val="32"/>
        </w:rPr>
        <w:t>3,056</w:t>
      </w:r>
      <w:r w:rsidR="00E554D5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B65CFC" w:rsidRPr="00CA36FA">
        <w:rPr>
          <w:rFonts w:asciiTheme="minorBidi" w:hAnsiTheme="minorBidi" w:cstheme="minorBidi" w:hint="cs"/>
          <w:sz w:val="32"/>
          <w:szCs w:val="32"/>
          <w:cs/>
        </w:rPr>
        <w:t xml:space="preserve">                 </w:t>
      </w:r>
      <w:r w:rsidR="00E554D5" w:rsidRPr="00CA36FA">
        <w:rPr>
          <w:rFonts w:asciiTheme="minorBidi" w:hAnsiTheme="minorBidi" w:cstheme="minorBidi"/>
          <w:sz w:val="32"/>
          <w:szCs w:val="32"/>
          <w:cs/>
        </w:rPr>
        <w:t xml:space="preserve">ล้านบาท ลดลงร้อยละ </w:t>
      </w:r>
      <w:r w:rsidR="00E554D5" w:rsidRPr="00CA36FA">
        <w:rPr>
          <w:rFonts w:asciiTheme="minorBidi" w:hAnsiTheme="minorBidi" w:cstheme="minorBidi"/>
          <w:sz w:val="32"/>
          <w:szCs w:val="32"/>
        </w:rPr>
        <w:t>2</w:t>
      </w:r>
      <w:r w:rsidR="00E554D5" w:rsidRPr="00CA36FA">
        <w:rPr>
          <w:rFonts w:asciiTheme="minorBidi" w:hAnsiTheme="minorBidi" w:cstheme="minorBidi"/>
          <w:sz w:val="32"/>
          <w:szCs w:val="32"/>
          <w:cs/>
        </w:rPr>
        <w:t xml:space="preserve"> เมื่อเทียบกับช่วงเดียวกันของปีก่อน ทั้งนี้ หากรวม</w:t>
      </w:r>
      <w:r w:rsidR="00B65CFC" w:rsidRPr="00CA36FA">
        <w:rPr>
          <w:rFonts w:asciiTheme="minorBidi" w:hAnsiTheme="minorBidi" w:cstheme="minorBidi" w:hint="cs"/>
          <w:sz w:val="32"/>
          <w:szCs w:val="32"/>
          <w:cs/>
        </w:rPr>
        <w:t>ราย</w:t>
      </w:r>
      <w:r w:rsidR="00E554D5" w:rsidRPr="00CA36FA">
        <w:rPr>
          <w:rFonts w:asciiTheme="minorBidi" w:hAnsiTheme="minorBidi" w:cstheme="minorBidi"/>
          <w:sz w:val="32"/>
          <w:szCs w:val="32"/>
          <w:cs/>
        </w:rPr>
        <w:t>การปรับเงินชดเชยตามกฎหมายแรงงาน จะทำให้ธุรกิจ</w:t>
      </w:r>
      <w:r w:rsidR="00571A9C" w:rsidRPr="00CA36FA">
        <w:rPr>
          <w:rFonts w:asciiTheme="minorBidi" w:hAnsiTheme="minorBidi" w:cstheme="minorBidi"/>
          <w:sz w:val="32"/>
          <w:szCs w:val="32"/>
          <w:cs/>
        </w:rPr>
        <w:t>แพคเกจจิ้ง</w:t>
      </w:r>
      <w:r w:rsidR="00E554D5" w:rsidRPr="00CA36FA">
        <w:rPr>
          <w:rFonts w:asciiTheme="minorBidi" w:hAnsiTheme="minorBidi" w:cstheme="minorBidi"/>
          <w:sz w:val="32"/>
          <w:szCs w:val="32"/>
          <w:cs/>
        </w:rPr>
        <w:t>มีกำไรสำหรับงวด</w:t>
      </w:r>
      <w:r w:rsidR="00E554D5" w:rsidRPr="00CA36FA">
        <w:rPr>
          <w:rFonts w:asciiTheme="minorBidi" w:hAnsiTheme="minorBidi" w:cstheme="minorBidi"/>
          <w:sz w:val="32"/>
          <w:szCs w:val="32"/>
        </w:rPr>
        <w:t xml:space="preserve"> </w:t>
      </w:r>
      <w:r w:rsidR="00E554D5" w:rsidRPr="00CA36FA">
        <w:rPr>
          <w:rFonts w:asciiTheme="minorBidi" w:hAnsiTheme="minorBidi" w:cstheme="minorBidi"/>
          <w:sz w:val="32"/>
          <w:szCs w:val="32"/>
          <w:cs/>
        </w:rPr>
        <w:t>2</w:t>
      </w:r>
      <w:r w:rsidR="00E554D5" w:rsidRPr="00CA36FA">
        <w:rPr>
          <w:rFonts w:asciiTheme="minorBidi" w:hAnsiTheme="minorBidi" w:cstheme="minorBidi"/>
          <w:sz w:val="32"/>
          <w:szCs w:val="32"/>
        </w:rPr>
        <w:t>,</w:t>
      </w:r>
      <w:r w:rsidR="00B65CFC" w:rsidRPr="00CA36FA">
        <w:rPr>
          <w:rFonts w:asciiTheme="minorBidi" w:hAnsiTheme="minorBidi" w:cstheme="minorBidi"/>
          <w:sz w:val="32"/>
          <w:szCs w:val="32"/>
        </w:rPr>
        <w:t>718</w:t>
      </w:r>
      <w:r w:rsidR="00E554D5"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</w:t>
      </w:r>
    </w:p>
    <w:p w14:paraId="204905F3" w14:textId="498945FF" w:rsidR="00122503" w:rsidRPr="00CA36FA" w:rsidRDefault="00910104" w:rsidP="00B65CFC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CA36FA">
        <w:rPr>
          <w:rFonts w:asciiTheme="minorBidi" w:hAnsiTheme="minorBidi" w:cstheme="minorBidi"/>
          <w:sz w:val="32"/>
          <w:szCs w:val="32"/>
          <w:cs/>
        </w:rPr>
        <w:lastRenderedPageBreak/>
        <w:t>นายรุ่งโรจน์ กล่าวว่า “</w:t>
      </w:r>
      <w:r w:rsidR="009C1AC2" w:rsidRPr="00CA36FA">
        <w:rPr>
          <w:rFonts w:asciiTheme="minorBidi" w:hAnsiTheme="minorBidi" w:cstheme="minorBidi"/>
          <w:sz w:val="32"/>
          <w:szCs w:val="32"/>
          <w:cs/>
        </w:rPr>
        <w:t>แม้</w:t>
      </w:r>
      <w:r w:rsidR="006065B7" w:rsidRPr="00CA36FA">
        <w:rPr>
          <w:rFonts w:asciiTheme="minorBidi" w:hAnsiTheme="minorBidi" w:cstheme="minorBidi"/>
          <w:sz w:val="32"/>
          <w:szCs w:val="32"/>
          <w:cs/>
        </w:rPr>
        <w:t>ผลประกอบการ</w:t>
      </w:r>
      <w:r w:rsidR="00B65CFC" w:rsidRPr="00CA36FA">
        <w:rPr>
          <w:rFonts w:asciiTheme="minorBidi" w:hAnsiTheme="minorBidi" w:cstheme="minorBidi" w:hint="cs"/>
          <w:sz w:val="32"/>
          <w:szCs w:val="32"/>
          <w:cs/>
        </w:rPr>
        <w:t>ของ</w:t>
      </w:r>
      <w:r w:rsidR="006065B7" w:rsidRPr="00CA36FA">
        <w:rPr>
          <w:rFonts w:asciiTheme="minorBidi" w:hAnsiTheme="minorBidi" w:cstheme="minorBidi"/>
          <w:sz w:val="32"/>
          <w:szCs w:val="32"/>
          <w:cs/>
        </w:rPr>
        <w:t xml:space="preserve">เอสซีจีในไตรมาสที่ </w:t>
      </w:r>
      <w:r w:rsidR="006065B7" w:rsidRPr="00CA36FA">
        <w:rPr>
          <w:rFonts w:asciiTheme="minorBidi" w:hAnsiTheme="minorBidi" w:cstheme="minorBidi"/>
          <w:sz w:val="32"/>
          <w:szCs w:val="32"/>
        </w:rPr>
        <w:t>2</w:t>
      </w:r>
      <w:r w:rsidR="006065B7" w:rsidRPr="00CA36FA">
        <w:rPr>
          <w:rFonts w:asciiTheme="minorBidi" w:hAnsiTheme="minorBidi" w:cstheme="minorBidi"/>
          <w:sz w:val="32"/>
          <w:szCs w:val="32"/>
          <w:cs/>
        </w:rPr>
        <w:t xml:space="preserve"> และครึ่งปีแรกของปี </w:t>
      </w:r>
      <w:r w:rsidR="006065B7" w:rsidRPr="00CA36FA">
        <w:rPr>
          <w:rFonts w:asciiTheme="minorBidi" w:hAnsiTheme="minorBidi" w:cstheme="minorBidi"/>
          <w:sz w:val="32"/>
          <w:szCs w:val="32"/>
        </w:rPr>
        <w:t>2562</w:t>
      </w:r>
      <w:r w:rsidR="006065B7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8A0532" w:rsidRPr="00CA36FA">
        <w:rPr>
          <w:rFonts w:asciiTheme="minorBidi" w:hAnsiTheme="minorBidi" w:cstheme="minorBidi"/>
          <w:sz w:val="32"/>
          <w:szCs w:val="32"/>
          <w:cs/>
        </w:rPr>
        <w:t xml:space="preserve">โดยเฉพาะธุรกิจเคมิคอลส์ </w:t>
      </w:r>
      <w:r w:rsidR="006065B7" w:rsidRPr="00CA36FA">
        <w:rPr>
          <w:rFonts w:asciiTheme="minorBidi" w:hAnsiTheme="minorBidi" w:cstheme="minorBidi"/>
          <w:sz w:val="32"/>
          <w:szCs w:val="32"/>
          <w:cs/>
        </w:rPr>
        <w:t>จะได้รับผลกระทบจากสงครามการค้าและ</w:t>
      </w:r>
      <w:r w:rsidR="009C1AC2" w:rsidRPr="00CA36FA">
        <w:rPr>
          <w:rFonts w:asciiTheme="minorBidi" w:hAnsiTheme="minorBidi" w:cstheme="minorBidi"/>
          <w:sz w:val="32"/>
          <w:szCs w:val="32"/>
          <w:cs/>
        </w:rPr>
        <w:t>ภาวะเศรษฐกิจโลก</w:t>
      </w:r>
      <w:r w:rsidR="006065B7" w:rsidRPr="00CA36FA">
        <w:rPr>
          <w:rFonts w:asciiTheme="minorBidi" w:hAnsiTheme="minorBidi" w:cstheme="minorBidi"/>
          <w:sz w:val="32"/>
          <w:szCs w:val="32"/>
          <w:cs/>
        </w:rPr>
        <w:t>ที่ยัง</w:t>
      </w:r>
      <w:r w:rsidR="009C1AC2" w:rsidRPr="00CA36FA">
        <w:rPr>
          <w:rFonts w:asciiTheme="minorBidi" w:hAnsiTheme="minorBidi" w:cstheme="minorBidi"/>
          <w:sz w:val="32"/>
          <w:szCs w:val="32"/>
          <w:cs/>
        </w:rPr>
        <w:t>ชะลอตัว ประกอบกับ</w:t>
      </w:r>
      <w:r w:rsidR="00B80BE7" w:rsidRPr="00CA36FA">
        <w:rPr>
          <w:rFonts w:asciiTheme="minorBidi" w:hAnsiTheme="minorBidi" w:cstheme="minorBidi"/>
          <w:sz w:val="32"/>
          <w:szCs w:val="32"/>
          <w:cs/>
        </w:rPr>
        <w:t>รายการปรับเงินชดเชยตามกฎหมายแรงงาน</w:t>
      </w:r>
      <w:r w:rsidR="009C1AC2" w:rsidRPr="00CA36FA">
        <w:rPr>
          <w:rFonts w:asciiTheme="minorBidi" w:hAnsiTheme="minorBidi" w:cstheme="minorBidi"/>
          <w:sz w:val="32"/>
          <w:szCs w:val="32"/>
          <w:cs/>
        </w:rPr>
        <w:t xml:space="preserve">ในไตรมาสที่ </w:t>
      </w:r>
      <w:r w:rsidR="009C1AC2" w:rsidRPr="00CA36FA">
        <w:rPr>
          <w:rFonts w:asciiTheme="minorBidi" w:hAnsiTheme="minorBidi" w:cstheme="minorBidi"/>
          <w:sz w:val="32"/>
          <w:szCs w:val="32"/>
        </w:rPr>
        <w:t xml:space="preserve">2 </w:t>
      </w:r>
      <w:r w:rsidR="00122503" w:rsidRPr="00CA36FA">
        <w:rPr>
          <w:rFonts w:asciiTheme="minorBidi" w:hAnsiTheme="minorBidi" w:cstheme="minorBidi"/>
          <w:sz w:val="32"/>
          <w:szCs w:val="32"/>
          <w:cs/>
        </w:rPr>
        <w:t>และ</w:t>
      </w:r>
      <w:r w:rsidR="006C6ABF" w:rsidRPr="00CA36FA">
        <w:rPr>
          <w:rFonts w:asciiTheme="minorBidi" w:hAnsiTheme="minorBidi" w:cstheme="minorBidi"/>
          <w:sz w:val="32"/>
          <w:szCs w:val="32"/>
          <w:cs/>
        </w:rPr>
        <w:t>การขาดทุนจาก</w:t>
      </w:r>
      <w:r w:rsidR="004D1D7C" w:rsidRPr="00CA36FA">
        <w:rPr>
          <w:rFonts w:asciiTheme="minorBidi" w:hAnsiTheme="minorBidi" w:cstheme="minorBidi"/>
          <w:sz w:val="32"/>
          <w:szCs w:val="32"/>
          <w:cs/>
        </w:rPr>
        <w:t>การ</w:t>
      </w:r>
      <w:r w:rsidR="006C6ABF" w:rsidRPr="00CA36FA">
        <w:rPr>
          <w:rFonts w:asciiTheme="minorBidi" w:hAnsiTheme="minorBidi" w:cstheme="minorBidi"/>
          <w:sz w:val="32"/>
          <w:szCs w:val="32"/>
          <w:cs/>
        </w:rPr>
        <w:t xml:space="preserve">ปรับมูลค่าสินค้าคงเหลือ </w:t>
      </w:r>
      <w:r w:rsidR="00122503" w:rsidRPr="00CA36FA">
        <w:rPr>
          <w:rFonts w:asciiTheme="minorBidi" w:hAnsiTheme="minorBidi" w:cstheme="minorBidi"/>
          <w:sz w:val="32"/>
          <w:szCs w:val="32"/>
          <w:cs/>
        </w:rPr>
        <w:t>แต่</w:t>
      </w:r>
      <w:r w:rsidR="009C1AC2" w:rsidRPr="00CA36FA">
        <w:rPr>
          <w:rFonts w:asciiTheme="minorBidi" w:hAnsiTheme="minorBidi" w:cstheme="minorBidi"/>
          <w:sz w:val="32"/>
          <w:szCs w:val="32"/>
          <w:cs/>
        </w:rPr>
        <w:t>เอสซีจียัง</w:t>
      </w:r>
      <w:r w:rsidR="006C6ABF" w:rsidRPr="00CA36FA">
        <w:rPr>
          <w:rFonts w:asciiTheme="minorBidi" w:hAnsiTheme="minorBidi" w:cstheme="minorBidi"/>
          <w:sz w:val="32"/>
          <w:szCs w:val="32"/>
          <w:cs/>
        </w:rPr>
        <w:t>คง</w:t>
      </w:r>
      <w:r w:rsidR="00B5663E" w:rsidRPr="00CA36FA">
        <w:rPr>
          <w:rFonts w:asciiTheme="minorBidi" w:hAnsiTheme="minorBidi" w:cstheme="minorBidi"/>
          <w:sz w:val="32"/>
          <w:szCs w:val="32"/>
          <w:cs/>
        </w:rPr>
        <w:t>เดินหน้าพัฒนานวัตกรรมสินค้าและบริการที่มีมูลค่าเพิ่ม</w:t>
      </w:r>
      <w:r w:rsidR="002B7697" w:rsidRPr="00CA36FA">
        <w:rPr>
          <w:rFonts w:asciiTheme="minorBidi" w:hAnsiTheme="minorBidi" w:cstheme="minorBidi"/>
          <w:sz w:val="32"/>
          <w:szCs w:val="32"/>
          <w:cs/>
        </w:rPr>
        <w:t xml:space="preserve"> หรือ </w:t>
      </w:r>
      <w:r w:rsidR="002B7697" w:rsidRPr="00CA36FA">
        <w:rPr>
          <w:rFonts w:asciiTheme="minorBidi" w:hAnsiTheme="minorBidi" w:cstheme="minorBidi"/>
          <w:sz w:val="32"/>
          <w:szCs w:val="32"/>
        </w:rPr>
        <w:t>HVA</w:t>
      </w:r>
      <w:r w:rsidR="002B7697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B5663E" w:rsidRPr="00CA36FA">
        <w:rPr>
          <w:rFonts w:asciiTheme="minorBidi" w:hAnsiTheme="minorBidi" w:cstheme="minorBidi"/>
          <w:sz w:val="32"/>
          <w:szCs w:val="32"/>
          <w:cs/>
        </w:rPr>
        <w:t xml:space="preserve">ควบคู่กับการตอบโจทย์แนวคิดเศรษฐกิจหมุนเวียน </w:t>
      </w:r>
      <w:r w:rsidR="00B5663E" w:rsidRPr="00CA36FA">
        <w:rPr>
          <w:rFonts w:asciiTheme="minorBidi" w:hAnsiTheme="minorBidi" w:cstheme="minorBidi"/>
          <w:sz w:val="32"/>
          <w:szCs w:val="32"/>
        </w:rPr>
        <w:t>(Circular Economy)</w:t>
      </w:r>
      <w:r w:rsidR="00B5663E" w:rsidRPr="00CA36FA">
        <w:rPr>
          <w:rFonts w:asciiTheme="minorBidi" w:hAnsiTheme="minorBidi" w:cstheme="minorBidi"/>
          <w:sz w:val="32"/>
          <w:szCs w:val="32"/>
          <w:cs/>
        </w:rPr>
        <w:t xml:space="preserve"> พร้อมส่งมอบโซลูชั่นแบบครบวงจรให้ลูกค้า รวมทั้งเร่งรัดโครงการลงทุนสำคัญที่ช่วยสร้างมูลค่าให้ธุรกิจให้เป็นไปตามแผน ภายใต้ </w:t>
      </w:r>
      <w:r w:rsidR="00B5663E" w:rsidRPr="00CA36FA">
        <w:rPr>
          <w:rFonts w:asciiTheme="minorBidi" w:hAnsiTheme="minorBidi" w:cstheme="minorBidi"/>
          <w:sz w:val="32"/>
          <w:szCs w:val="32"/>
        </w:rPr>
        <w:t>2</w:t>
      </w:r>
      <w:r w:rsidR="00B65CFC" w:rsidRPr="00CA36F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B5663E" w:rsidRPr="00CA36FA">
        <w:rPr>
          <w:rFonts w:asciiTheme="minorBidi" w:hAnsiTheme="minorBidi" w:cstheme="minorBidi"/>
          <w:sz w:val="32"/>
          <w:szCs w:val="32"/>
          <w:cs/>
        </w:rPr>
        <w:t>กลยุทธ์ที่ดำเนินการ</w:t>
      </w:r>
      <w:r w:rsidR="009942E7" w:rsidRPr="00CA36FA">
        <w:rPr>
          <w:rFonts w:asciiTheme="minorBidi" w:hAnsiTheme="minorBidi" w:cstheme="minorBidi"/>
          <w:sz w:val="32"/>
          <w:szCs w:val="32"/>
          <w:cs/>
        </w:rPr>
        <w:t>มา</w:t>
      </w:r>
      <w:r w:rsidR="00804BDA" w:rsidRPr="00CA36FA">
        <w:rPr>
          <w:rFonts w:asciiTheme="minorBidi" w:hAnsiTheme="minorBidi" w:cstheme="minorBidi"/>
          <w:sz w:val="32"/>
          <w:szCs w:val="32"/>
          <w:cs/>
        </w:rPr>
        <w:t>อย่างต่อเนื่อง เพื่อรับมือกับความผันผวนทางเศรษฐกิจโลก</w:t>
      </w:r>
      <w:r w:rsidR="006136C2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8A0532" w:rsidRPr="00CA36FA">
        <w:rPr>
          <w:rFonts w:asciiTheme="minorBidi" w:hAnsiTheme="minorBidi" w:cstheme="minorBidi"/>
          <w:sz w:val="32"/>
          <w:szCs w:val="32"/>
          <w:cs/>
        </w:rPr>
        <w:t>ทั้ง</w:t>
      </w:r>
      <w:r w:rsidR="00122503" w:rsidRPr="00CA36FA">
        <w:rPr>
          <w:rFonts w:asciiTheme="minorBidi" w:hAnsiTheme="minorBidi" w:cstheme="minorBidi"/>
          <w:sz w:val="32"/>
          <w:szCs w:val="32"/>
          <w:cs/>
        </w:rPr>
        <w:t>การบริหารจัดการการเติบโตของธุรกิจในระยะยาว (</w:t>
      </w:r>
      <w:r w:rsidR="00122503" w:rsidRPr="00CA36FA">
        <w:rPr>
          <w:rFonts w:asciiTheme="minorBidi" w:hAnsiTheme="minorBidi" w:cstheme="minorBidi"/>
          <w:sz w:val="32"/>
          <w:szCs w:val="32"/>
        </w:rPr>
        <w:t xml:space="preserve">Long-term Growth) </w:t>
      </w:r>
      <w:r w:rsidR="00122503" w:rsidRPr="00CA36FA">
        <w:rPr>
          <w:rFonts w:asciiTheme="minorBidi" w:hAnsiTheme="minorBidi" w:cstheme="minorBidi"/>
          <w:sz w:val="32"/>
          <w:szCs w:val="32"/>
          <w:cs/>
        </w:rPr>
        <w:t>และการสร้างเสถียรภาพทางการเงิน (</w:t>
      </w:r>
      <w:r w:rsidR="00122503" w:rsidRPr="00CA36FA">
        <w:rPr>
          <w:rFonts w:asciiTheme="minorBidi" w:hAnsiTheme="minorBidi" w:cstheme="minorBidi"/>
          <w:sz w:val="32"/>
          <w:szCs w:val="32"/>
        </w:rPr>
        <w:t>Stability)</w:t>
      </w:r>
      <w:r w:rsidR="00122503" w:rsidRPr="00CA36FA">
        <w:rPr>
          <w:rFonts w:asciiTheme="minorBidi" w:hAnsiTheme="minorBidi" w:cstheme="minorBidi"/>
          <w:sz w:val="32"/>
          <w:szCs w:val="32"/>
          <w:cs/>
        </w:rPr>
        <w:t xml:space="preserve">                             </w:t>
      </w:r>
    </w:p>
    <w:p w14:paraId="5391B7EA" w14:textId="4C65F8C2" w:rsidR="00E554D5" w:rsidRPr="00CA36FA" w:rsidRDefault="00E554D5" w:rsidP="00B65CFC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CA36FA">
        <w:rPr>
          <w:rFonts w:asciiTheme="minorBidi" w:hAnsiTheme="minorBidi" w:cstheme="minorBidi"/>
          <w:sz w:val="32"/>
          <w:szCs w:val="32"/>
          <w:cs/>
        </w:rPr>
        <w:t>ด้าน</w:t>
      </w:r>
      <w:r w:rsidRPr="00CA36FA">
        <w:rPr>
          <w:rFonts w:asciiTheme="minorBidi" w:hAnsiTheme="minorBidi" w:cstheme="minorBidi"/>
          <w:b/>
          <w:bCs/>
          <w:sz w:val="32"/>
          <w:szCs w:val="32"/>
          <w:cs/>
        </w:rPr>
        <w:t>การบริหารจัดการการเติบโตของธุรกิจในระยะยาว</w:t>
      </w:r>
      <w:r w:rsidR="00B65CFC" w:rsidRPr="00CA36F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  <w:cs/>
        </w:rPr>
        <w:t>สำหรับ</w:t>
      </w:r>
      <w:r w:rsidRPr="00CA36FA">
        <w:rPr>
          <w:rFonts w:asciiTheme="minorBidi" w:hAnsiTheme="minorBidi" w:cstheme="minorBidi"/>
          <w:sz w:val="32"/>
          <w:szCs w:val="32"/>
          <w:u w:val="single"/>
          <w:cs/>
        </w:rPr>
        <w:t>ธุรกิจเคมิคอลส์</w:t>
      </w:r>
      <w:r w:rsidRPr="00CA36FA">
        <w:rPr>
          <w:rFonts w:asciiTheme="minorBidi" w:hAnsiTheme="minorBidi" w:cstheme="minorBidi"/>
          <w:sz w:val="32"/>
          <w:szCs w:val="32"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จะเน้นการเพิ่มขีดความสามารถในการแข่งขัน โดยอาศัยจุดแข็งของเอสซีจีด้านการพัฒนาสินค้าและบริการที่มีมูลค่าเพิ่ม โดยเฉพาะสินค้าเคมีภัณฑ์และบริการที่ตอบโจทย์ความยั่งยืน และแนวคิดเศรษฐกิจหมุนเวียน เช่น การพัฒนาเม็ดพลาสติกพอลิเอทิลีนเกรดพิเศษด้วย </w:t>
      </w:r>
      <w:r w:rsidRPr="00CA36FA">
        <w:rPr>
          <w:rFonts w:asciiTheme="minorBidi" w:hAnsiTheme="minorBidi" w:cstheme="minorBidi"/>
          <w:sz w:val="32"/>
          <w:szCs w:val="32"/>
        </w:rPr>
        <w:t>SMX Technology™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สำหรับผู้แปรรูปพลาสติกและเจ้าของแบรนด์สินค้าที่ต้องการเม็ดพลาสติกคุณภาพสูง สามารถลดปริมาณการใช้พลาสติกในผลิตภัณฑ์ แต่ยังคงความแข็งแรงทนทานได้ดี ตลอดจนการพัฒนาสินค้าเคมีภัณฑ์ชนิดพิเศษ สำหรับบรรจุภัณฑ์ที่สามารถ</w:t>
      </w:r>
      <w:r w:rsidR="00B65CFC" w:rsidRPr="00CA36FA">
        <w:rPr>
          <w:rFonts w:asciiTheme="minorBidi" w:hAnsiTheme="minorBidi" w:cstheme="minorBidi" w:hint="cs"/>
          <w:sz w:val="32"/>
          <w:szCs w:val="32"/>
          <w:cs/>
        </w:rPr>
        <w:t>รีไซเคิล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ได้ทั้งหมด ซึ่งล่าสุดได้เปิดศูนย์วิจัยและพัฒนา </w:t>
      </w:r>
      <w:r w:rsidRPr="00CA36FA">
        <w:rPr>
          <w:rFonts w:asciiTheme="minorBidi" w:hAnsiTheme="minorBidi" w:cstheme="minorBidi"/>
          <w:sz w:val="32"/>
          <w:szCs w:val="32"/>
        </w:rPr>
        <w:t xml:space="preserve">SCG Advanced Materials Laboratory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ในเมืองออกซ์ฟอร์ด ประเทศอังกฤษ เพื่อพัฒนาต้นแบบสินค้าในกลุ่ม </w:t>
      </w:r>
      <w:r w:rsidRPr="00CA36FA">
        <w:rPr>
          <w:rFonts w:asciiTheme="minorBidi" w:hAnsiTheme="minorBidi" w:cstheme="minorBidi"/>
          <w:sz w:val="32"/>
          <w:szCs w:val="32"/>
        </w:rPr>
        <w:t xml:space="preserve">Functional Materials  </w:t>
      </w:r>
    </w:p>
    <w:p w14:paraId="18497D61" w14:textId="310CEDAE" w:rsidR="00E554D5" w:rsidRPr="00CA36FA" w:rsidRDefault="00E554D5" w:rsidP="00B65CFC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CA36FA">
        <w:rPr>
          <w:rFonts w:asciiTheme="minorBidi" w:hAnsiTheme="minorBidi" w:cstheme="minorBidi"/>
          <w:sz w:val="32"/>
          <w:szCs w:val="32"/>
          <w:cs/>
        </w:rPr>
        <w:t>ส่วน</w:t>
      </w:r>
      <w:r w:rsidRPr="00CA36FA">
        <w:rPr>
          <w:rFonts w:asciiTheme="minorBidi" w:hAnsiTheme="minorBidi" w:cstheme="minorBidi"/>
          <w:sz w:val="32"/>
          <w:szCs w:val="32"/>
          <w:u w:val="single"/>
          <w:cs/>
        </w:rPr>
        <w:t>ธุรกิจซีเมนต์และผลิตภัณฑ์ก่อสร้าง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ซึ่งยังคงมีการเติบโตที่ดีจากการลงทุนอย่างต่อเนื่องของโครงการก่อสร้างของภาครัฐในไทย เช่นเดียวกับการเติบโตในภูมิภาคอาเซียนทุกประเทศ ยกเว้นอินโดนีเซียซึ่งมีความต้องการภายในประเทศชะลอตัว เอสซีจีจึงเน้นรุกตลาดใหม่ ๆ ที่มีศักยภาพและมูลค่าของตลาดที่เติบโตอย่างรวดเร็วอย่างธุรกิจค้าปลีก เช่น</w:t>
      </w:r>
      <w:r w:rsidR="00B65CFC" w:rsidRPr="00CA36FA">
        <w:rPr>
          <w:rFonts w:asciiTheme="minorBidi" w:hAnsiTheme="minorBidi" w:cstheme="minorBidi" w:hint="cs"/>
          <w:sz w:val="32"/>
          <w:szCs w:val="32"/>
          <w:cs/>
        </w:rPr>
        <w:t xml:space="preserve"> การ</w:t>
      </w:r>
      <w:r w:rsidRPr="00CA36FA">
        <w:rPr>
          <w:rFonts w:asciiTheme="minorBidi" w:hAnsiTheme="minorBidi" w:cstheme="minorBidi"/>
          <w:sz w:val="32"/>
          <w:szCs w:val="32"/>
          <w:cs/>
        </w:rPr>
        <w:t>เปิดศูนย์</w:t>
      </w:r>
      <w:r w:rsidR="00515B0F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</w:rPr>
        <w:t xml:space="preserve">“SCG Home </w:t>
      </w:r>
      <w:r w:rsidRPr="00CA36FA">
        <w:rPr>
          <w:rFonts w:asciiTheme="minorBidi" w:hAnsiTheme="minorBidi" w:cstheme="minorBidi"/>
          <w:sz w:val="32"/>
          <w:szCs w:val="32"/>
          <w:cs/>
        </w:rPr>
        <w:t>บุญถาวร</w:t>
      </w:r>
      <w:r w:rsidRPr="00CA36FA">
        <w:rPr>
          <w:rFonts w:asciiTheme="minorBidi" w:hAnsiTheme="minorBidi" w:cstheme="minorBidi"/>
          <w:sz w:val="32"/>
          <w:szCs w:val="32"/>
        </w:rPr>
        <w:t xml:space="preserve">” </w:t>
      </w:r>
      <w:r w:rsidRPr="00CA36FA">
        <w:rPr>
          <w:rFonts w:asciiTheme="minorBidi" w:hAnsiTheme="minorBidi" w:cstheme="minorBidi"/>
          <w:sz w:val="32"/>
          <w:szCs w:val="32"/>
          <w:cs/>
        </w:rPr>
        <w:t>จำหน่ายสินค้าวัสดุตกแต่งที่เน้นครัวและห้องน้ำ ที่จังหวัดนครราชสีมา กระบี่</w:t>
      </w:r>
      <w:r w:rsidR="00A45974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และนครศรีธรรมราช </w:t>
      </w:r>
      <w:r w:rsidR="00B65CFC" w:rsidRPr="00CA36FA">
        <w:rPr>
          <w:rFonts w:asciiTheme="minorBidi" w:hAnsiTheme="minorBidi" w:cstheme="minorBidi" w:hint="cs"/>
          <w:sz w:val="32"/>
          <w:szCs w:val="32"/>
          <w:cs/>
        </w:rPr>
        <w:t>รวมถึง</w:t>
      </w:r>
      <w:r w:rsidRPr="00CA36FA">
        <w:rPr>
          <w:rFonts w:asciiTheme="minorBidi" w:hAnsiTheme="minorBidi" w:cstheme="minorBidi"/>
          <w:sz w:val="32"/>
          <w:szCs w:val="32"/>
          <w:cs/>
        </w:rPr>
        <w:t>การขยายคลังสินค้าแบบควบคุมอุณหภูมิของธุรกิจโลจิสติกส์</w:t>
      </w:r>
      <w:r w:rsidR="00515B0F" w:rsidRPr="00CA36FA">
        <w:rPr>
          <w:rFonts w:asciiTheme="minorBidi" w:hAnsiTheme="minorBidi" w:cstheme="minorBidi"/>
          <w:sz w:val="32"/>
          <w:szCs w:val="32"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  <w:cs/>
        </w:rPr>
        <w:t>หรือ</w:t>
      </w:r>
      <w:r w:rsidR="00B65CFC" w:rsidRPr="00CA36FA">
        <w:rPr>
          <w:rFonts w:asciiTheme="minorBidi" w:hAnsiTheme="minorBidi" w:cstheme="minorBidi" w:hint="cs"/>
          <w:sz w:val="32"/>
          <w:szCs w:val="32"/>
          <w:cs/>
        </w:rPr>
        <w:t>การพัฒนา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โซลูชั่นที่ตอบโจทย์ลูกค้าได้ครบวงจรยิ่งขึ้น เช่น โซลูชั่นระบบหลังคาที่ช่วยประหยัดพลังงาน ไม่รั่วซึมหรือสีซีดจาง และอยู่สบาย เป็นต้น </w:t>
      </w:r>
    </w:p>
    <w:p w14:paraId="04A16533" w14:textId="3DBF8C6C" w:rsidR="00375C9E" w:rsidRPr="00CA36FA" w:rsidRDefault="00E554D5" w:rsidP="00B65CFC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CA36FA">
        <w:rPr>
          <w:rFonts w:asciiTheme="minorBidi" w:hAnsiTheme="minorBidi" w:cstheme="minorBidi"/>
          <w:sz w:val="32"/>
          <w:szCs w:val="32"/>
          <w:cs/>
        </w:rPr>
        <w:t>ขณะที่</w:t>
      </w:r>
      <w:r w:rsidRPr="00CA36FA">
        <w:rPr>
          <w:rFonts w:asciiTheme="minorBidi" w:hAnsiTheme="minorBidi" w:cstheme="minorBidi"/>
          <w:sz w:val="32"/>
          <w:szCs w:val="32"/>
          <w:u w:val="single"/>
          <w:cs/>
        </w:rPr>
        <w:t>ธุรกิจแพคเกจจิ้ง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ซึ่งมีการเติบโตที่โดดเด่นและมีแนวโน้มขยายตัวได้อีกตามการเติบโตทางเศรษฐกิจของประเทศและภูมิภาคอาเซียน รวมถึงปัจจัยอื่น</w:t>
      </w:r>
      <w:r w:rsidR="00515B0F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ๆ ทั้งการเติบโตของธุรกิจ </w:t>
      </w:r>
      <w:r w:rsidRPr="00CA36FA">
        <w:rPr>
          <w:rFonts w:asciiTheme="minorBidi" w:hAnsiTheme="minorBidi" w:cstheme="minorBidi"/>
          <w:sz w:val="32"/>
          <w:szCs w:val="32"/>
        </w:rPr>
        <w:t xml:space="preserve">e-commerce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และพฤติกรรมการบริโภคอาหารบริการด่วน เอสซีจีจึงเน้นการสร้างการเติบโตให้ธุรกิจมากยิ่งขึ้น ด้วยการขยายกำลังการผลิตเพิ่มเติมทั้งโรงงาน </w:t>
      </w:r>
      <w:r w:rsidRPr="00CA36FA">
        <w:rPr>
          <w:rFonts w:asciiTheme="minorBidi" w:hAnsiTheme="minorBidi" w:cstheme="minorBidi"/>
          <w:sz w:val="32"/>
          <w:szCs w:val="32"/>
        </w:rPr>
        <w:t xml:space="preserve">UPPC </w:t>
      </w:r>
      <w:r w:rsidRPr="00CA36FA">
        <w:rPr>
          <w:rFonts w:asciiTheme="minorBidi" w:hAnsiTheme="minorBidi" w:cstheme="minorBidi"/>
          <w:sz w:val="32"/>
          <w:szCs w:val="32"/>
          <w:cs/>
        </w:rPr>
        <w:t>ในฟิลิปปินส์ และโรงงาน</w:t>
      </w:r>
      <w:r w:rsidRPr="00CA36FA">
        <w:rPr>
          <w:rFonts w:asciiTheme="minorBidi" w:hAnsiTheme="minorBidi" w:cstheme="minorBidi"/>
          <w:sz w:val="32"/>
          <w:szCs w:val="32"/>
        </w:rPr>
        <w:t xml:space="preserve"> BATICO </w:t>
      </w:r>
      <w:r w:rsidRPr="00CA36FA">
        <w:rPr>
          <w:rFonts w:asciiTheme="minorBidi" w:hAnsiTheme="minorBidi" w:cstheme="minorBidi"/>
          <w:sz w:val="32"/>
          <w:szCs w:val="32"/>
          <w:cs/>
        </w:rPr>
        <w:t>ในเวียดนาม รวมทั้งการซื้อหุ้น</w:t>
      </w:r>
      <w:r w:rsidR="00515B0F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</w:rPr>
        <w:t xml:space="preserve">Fajar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ซึ่งเป็นผู้ผลิตกระดาษบรรจุภัณฑ์รายใหญ่ของอินโดนีเซีย </w:t>
      </w:r>
    </w:p>
    <w:p w14:paraId="087DDA69" w14:textId="58EE8D35" w:rsidR="00361F15" w:rsidRPr="00CA36FA" w:rsidRDefault="00627125" w:rsidP="00B65CFC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CA36FA">
        <w:rPr>
          <w:rFonts w:asciiTheme="minorBidi" w:hAnsiTheme="minorBidi" w:cstheme="minorBidi"/>
          <w:sz w:val="32"/>
          <w:szCs w:val="32"/>
          <w:cs/>
        </w:rPr>
        <w:t>อีกหนึ่ง</w:t>
      </w:r>
      <w:r w:rsidR="00E57E49" w:rsidRPr="00CA36FA">
        <w:rPr>
          <w:rFonts w:asciiTheme="minorBidi" w:hAnsiTheme="minorBidi" w:cstheme="minorBidi"/>
          <w:sz w:val="32"/>
          <w:szCs w:val="32"/>
          <w:cs/>
        </w:rPr>
        <w:t>กลยุทธ์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คือ </w:t>
      </w:r>
      <w:r w:rsidR="00E57E49" w:rsidRPr="00CA36FA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การสร้างเสถียรภาพทางการเงิน </w:t>
      </w:r>
      <w:r w:rsidR="00E57E49" w:rsidRPr="00CA36FA">
        <w:rPr>
          <w:rFonts w:asciiTheme="minorBidi" w:hAnsiTheme="minorBidi" w:cstheme="minorBidi"/>
          <w:sz w:val="32"/>
          <w:szCs w:val="32"/>
          <w:cs/>
        </w:rPr>
        <w:t>เอสซีจีคำนึงถึงการบริหารสภาพคล่อง</w:t>
      </w:r>
      <w:r w:rsidR="00361F15" w:rsidRPr="00CA36FA">
        <w:rPr>
          <w:rFonts w:asciiTheme="minorBidi" w:hAnsiTheme="minorBidi" w:cstheme="minorBidi"/>
          <w:sz w:val="32"/>
          <w:szCs w:val="32"/>
          <w:cs/>
        </w:rPr>
        <w:t>ของธุรกิจ</w:t>
      </w:r>
      <w:r w:rsidR="00632960" w:rsidRPr="00CA36FA">
        <w:rPr>
          <w:rFonts w:asciiTheme="minorBidi" w:hAnsiTheme="minorBidi" w:cstheme="minorBidi"/>
          <w:sz w:val="32"/>
          <w:szCs w:val="32"/>
          <w:cs/>
        </w:rPr>
        <w:t>ด้วย</w:t>
      </w:r>
      <w:r w:rsidR="00E57E49" w:rsidRPr="00CA36FA">
        <w:rPr>
          <w:rFonts w:asciiTheme="minorBidi" w:hAnsiTheme="minorBidi" w:cstheme="minorBidi"/>
          <w:sz w:val="32"/>
          <w:szCs w:val="32"/>
          <w:u w:val="single"/>
          <w:cs/>
        </w:rPr>
        <w:t>การบริ</w:t>
      </w:r>
      <w:r w:rsidR="00361F15" w:rsidRPr="00CA36FA">
        <w:rPr>
          <w:rFonts w:asciiTheme="minorBidi" w:hAnsiTheme="minorBidi" w:cstheme="minorBidi"/>
          <w:sz w:val="32"/>
          <w:szCs w:val="32"/>
          <w:u w:val="single"/>
          <w:cs/>
        </w:rPr>
        <w:t>ห</w:t>
      </w:r>
      <w:r w:rsidR="00E57E49" w:rsidRPr="00CA36FA">
        <w:rPr>
          <w:rFonts w:asciiTheme="minorBidi" w:hAnsiTheme="minorBidi" w:cstheme="minorBidi"/>
          <w:sz w:val="32"/>
          <w:szCs w:val="32"/>
          <w:u w:val="single"/>
          <w:cs/>
        </w:rPr>
        <w:t>ารจัดการเงินทุนหมุนเวียนให้อยู่ในระดับที่เหมาะสม</w:t>
      </w:r>
      <w:r w:rsidR="00E57E49" w:rsidRPr="00CA36FA">
        <w:rPr>
          <w:rFonts w:asciiTheme="minorBidi" w:hAnsiTheme="minorBidi" w:cstheme="minorBidi"/>
          <w:sz w:val="32"/>
          <w:szCs w:val="32"/>
          <w:cs/>
        </w:rPr>
        <w:t xml:space="preserve"> โดย ณ สิ้นไตรมาสที่ </w:t>
      </w:r>
      <w:r w:rsidR="00E57E49" w:rsidRPr="00CA36FA">
        <w:rPr>
          <w:rFonts w:asciiTheme="minorBidi" w:hAnsiTheme="minorBidi" w:cstheme="minorBidi"/>
          <w:sz w:val="32"/>
          <w:szCs w:val="32"/>
        </w:rPr>
        <w:t>2</w:t>
      </w:r>
      <w:r w:rsidR="00E57E49" w:rsidRPr="00CA36FA">
        <w:rPr>
          <w:rFonts w:asciiTheme="minorBidi" w:hAnsiTheme="minorBidi" w:cstheme="minorBidi"/>
          <w:sz w:val="32"/>
          <w:szCs w:val="32"/>
          <w:cs/>
        </w:rPr>
        <w:t xml:space="preserve"> ปี </w:t>
      </w:r>
      <w:r w:rsidR="00603484" w:rsidRPr="00CA36FA">
        <w:rPr>
          <w:rFonts w:asciiTheme="minorBidi" w:hAnsiTheme="minorBidi" w:cstheme="minorBidi"/>
          <w:sz w:val="32"/>
          <w:szCs w:val="32"/>
        </w:rPr>
        <w:t>256</w:t>
      </w:r>
      <w:r w:rsidR="00E57E49" w:rsidRPr="00CA36FA">
        <w:rPr>
          <w:rFonts w:asciiTheme="minorBidi" w:hAnsiTheme="minorBidi" w:cstheme="minorBidi"/>
          <w:sz w:val="32"/>
          <w:szCs w:val="32"/>
        </w:rPr>
        <w:t>2</w:t>
      </w:r>
      <w:r w:rsidR="00E57E49" w:rsidRPr="00CA36FA">
        <w:rPr>
          <w:rFonts w:asciiTheme="minorBidi" w:hAnsiTheme="minorBidi" w:cstheme="minorBidi"/>
          <w:sz w:val="32"/>
          <w:szCs w:val="32"/>
          <w:cs/>
        </w:rPr>
        <w:t xml:space="preserve"> เอสซีจีมีเงินสดและเงินสดภายใต้การบริหาร (</w:t>
      </w:r>
      <w:r w:rsidR="00E57E49" w:rsidRPr="00CA36FA">
        <w:rPr>
          <w:rFonts w:asciiTheme="minorBidi" w:hAnsiTheme="minorBidi" w:cstheme="minorBidi"/>
          <w:sz w:val="32"/>
          <w:szCs w:val="32"/>
        </w:rPr>
        <w:t>cash &amp; cash under management) 42,573</w:t>
      </w:r>
      <w:r w:rsidR="00E57E49"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 สอดคล้องกับแผนการลงทุนและสภาพแวดล้อมทางธุรกิจที่ยังไม่แน่นอน</w:t>
      </w:r>
      <w:r w:rsidR="00E57E49" w:rsidRPr="00CA36FA">
        <w:rPr>
          <w:rFonts w:asciiTheme="minorBidi" w:hAnsiTheme="minorBidi" w:cstheme="minorBidi"/>
          <w:sz w:val="32"/>
          <w:szCs w:val="32"/>
        </w:rPr>
        <w:t xml:space="preserve"> </w:t>
      </w:r>
      <w:r w:rsidR="00E57E49" w:rsidRPr="00CA36FA">
        <w:rPr>
          <w:rFonts w:asciiTheme="minorBidi" w:hAnsiTheme="minorBidi" w:cstheme="minorBidi"/>
          <w:sz w:val="32"/>
          <w:szCs w:val="32"/>
          <w:cs/>
        </w:rPr>
        <w:t>รวมทั้ง</w:t>
      </w:r>
      <w:r w:rsidR="00E57E49" w:rsidRPr="00CA36FA">
        <w:rPr>
          <w:rFonts w:asciiTheme="minorBidi" w:hAnsiTheme="minorBidi" w:cstheme="minorBidi"/>
          <w:sz w:val="32"/>
          <w:szCs w:val="32"/>
          <w:u w:val="single"/>
          <w:cs/>
        </w:rPr>
        <w:t>การทบทวนโครงการลงทุน</w:t>
      </w:r>
      <w:r w:rsidR="00E57E49" w:rsidRPr="00CA36FA">
        <w:rPr>
          <w:rFonts w:asciiTheme="minorBidi" w:hAnsiTheme="minorBidi" w:cstheme="minorBidi"/>
          <w:sz w:val="32"/>
          <w:szCs w:val="32"/>
          <w:cs/>
        </w:rPr>
        <w:t xml:space="preserve"> โดยเน้นโครงการที่สามารถสร้างโอกาสทางธุรกิจได้</w:t>
      </w:r>
      <w:r w:rsidR="00361F15" w:rsidRPr="00CA36FA">
        <w:rPr>
          <w:rFonts w:asciiTheme="minorBidi" w:hAnsiTheme="minorBidi" w:cstheme="minorBidi"/>
          <w:sz w:val="32"/>
          <w:szCs w:val="32"/>
          <w:cs/>
        </w:rPr>
        <w:t>รวดเร็ว</w:t>
      </w:r>
      <w:r w:rsidR="00632960" w:rsidRPr="00CA36FA">
        <w:rPr>
          <w:rFonts w:asciiTheme="minorBidi" w:hAnsiTheme="minorBidi" w:cstheme="minorBidi"/>
          <w:sz w:val="32"/>
          <w:szCs w:val="32"/>
          <w:cs/>
        </w:rPr>
        <w:t xml:space="preserve"> เช่น การซื้อหุ้น</w:t>
      </w:r>
      <w:r w:rsidR="00361F15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632960" w:rsidRPr="00CA36FA">
        <w:rPr>
          <w:rFonts w:asciiTheme="minorBidi" w:hAnsiTheme="minorBidi" w:cstheme="minorBidi"/>
          <w:sz w:val="32"/>
          <w:szCs w:val="32"/>
        </w:rPr>
        <w:t>Fajar</w:t>
      </w:r>
      <w:r w:rsidR="00E57E49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632960" w:rsidRPr="00CA36FA">
        <w:rPr>
          <w:rFonts w:asciiTheme="minorBidi" w:hAnsiTheme="minorBidi" w:cstheme="minorBidi"/>
          <w:sz w:val="32"/>
          <w:szCs w:val="32"/>
          <w:cs/>
        </w:rPr>
        <w:t>ซึ่งจะสามารถรวมผลการดำเนินงานเข้ามาในธุรกิจ</w:t>
      </w:r>
      <w:r w:rsidR="00632960" w:rsidRPr="00CA36FA">
        <w:rPr>
          <w:rFonts w:asciiTheme="minorBidi" w:hAnsiTheme="minorBidi" w:cstheme="minorBidi"/>
          <w:sz w:val="32"/>
          <w:szCs w:val="32"/>
          <w:cs/>
        </w:rPr>
        <w:lastRenderedPageBreak/>
        <w:t xml:space="preserve">แพคเกจจิ้งของเอสซีจีได้ในไตรมาสที่ </w:t>
      </w:r>
      <w:r w:rsidR="00603484" w:rsidRPr="00CA36FA">
        <w:rPr>
          <w:rFonts w:asciiTheme="minorBidi" w:hAnsiTheme="minorBidi" w:cstheme="minorBidi"/>
          <w:sz w:val="32"/>
          <w:szCs w:val="32"/>
        </w:rPr>
        <w:t>3</w:t>
      </w:r>
      <w:r w:rsidR="00632960" w:rsidRPr="00CA36FA">
        <w:rPr>
          <w:rFonts w:asciiTheme="minorBidi" w:hAnsiTheme="minorBidi" w:cstheme="minorBidi"/>
          <w:sz w:val="32"/>
          <w:szCs w:val="32"/>
          <w:cs/>
        </w:rPr>
        <w:t xml:space="preserve"> ของปี </w:t>
      </w:r>
      <w:r w:rsidR="00603484" w:rsidRPr="00CA36FA">
        <w:rPr>
          <w:rFonts w:asciiTheme="minorBidi" w:hAnsiTheme="minorBidi" w:cstheme="minorBidi"/>
          <w:sz w:val="32"/>
          <w:szCs w:val="32"/>
        </w:rPr>
        <w:t>2562</w:t>
      </w:r>
      <w:r w:rsidR="00632960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61F15" w:rsidRPr="00CA36FA">
        <w:rPr>
          <w:rFonts w:asciiTheme="minorBidi" w:hAnsiTheme="minorBidi" w:cstheme="minorBidi"/>
          <w:sz w:val="32"/>
          <w:szCs w:val="32"/>
          <w:cs/>
        </w:rPr>
        <w:t>นี้ ส่วน</w:t>
      </w:r>
      <w:r w:rsidR="002064C6" w:rsidRPr="00CA36FA">
        <w:rPr>
          <w:rFonts w:asciiTheme="minorBidi" w:hAnsiTheme="minorBidi" w:cstheme="minorBidi"/>
          <w:sz w:val="32"/>
          <w:szCs w:val="32"/>
          <w:cs/>
        </w:rPr>
        <w:t>โครงการลงทุนสำคัญที่ช่วยสร้างมูลค่าให้ธุรกิจ</w:t>
      </w:r>
      <w:r w:rsidR="00E57E49" w:rsidRPr="00CA36FA">
        <w:rPr>
          <w:rFonts w:asciiTheme="minorBidi" w:hAnsiTheme="minorBidi" w:cstheme="minorBidi"/>
          <w:sz w:val="32"/>
          <w:szCs w:val="32"/>
          <w:cs/>
        </w:rPr>
        <w:t>ที่ได้ลงทุนไปแล้ว</w:t>
      </w:r>
      <w:r w:rsidR="00361F15" w:rsidRPr="00CA36FA">
        <w:rPr>
          <w:rFonts w:asciiTheme="minorBidi" w:hAnsiTheme="minorBidi" w:cstheme="minorBidi"/>
          <w:sz w:val="32"/>
          <w:szCs w:val="32"/>
          <w:cs/>
        </w:rPr>
        <w:t xml:space="preserve"> อย่าง</w:t>
      </w:r>
      <w:r w:rsidR="004D5697" w:rsidRPr="00CA36FA">
        <w:rPr>
          <w:rFonts w:asciiTheme="minorBidi" w:hAnsiTheme="minorBidi" w:cstheme="minorBidi"/>
          <w:sz w:val="32"/>
          <w:szCs w:val="32"/>
          <w:cs/>
        </w:rPr>
        <w:t>โครงการปิโตรเคมีครบวงจร</w:t>
      </w:r>
      <w:r w:rsidR="00361F15" w:rsidRPr="00CA36FA">
        <w:rPr>
          <w:rFonts w:asciiTheme="minorBidi" w:hAnsiTheme="minorBidi" w:cstheme="minorBidi"/>
          <w:sz w:val="32"/>
          <w:szCs w:val="32"/>
          <w:cs/>
        </w:rPr>
        <w:t>ในเวียดนามหรือ</w:t>
      </w:r>
      <w:r w:rsidR="00EA2F52" w:rsidRPr="00CA36FA">
        <w:rPr>
          <w:rFonts w:asciiTheme="minorBidi" w:hAnsiTheme="minorBidi" w:cstheme="minorBidi"/>
          <w:sz w:val="32"/>
          <w:szCs w:val="32"/>
        </w:rPr>
        <w:t xml:space="preserve"> </w:t>
      </w:r>
      <w:r w:rsidR="00361F15" w:rsidRPr="00CA36FA">
        <w:rPr>
          <w:rFonts w:asciiTheme="minorBidi" w:hAnsiTheme="minorBidi" w:cstheme="minorBidi"/>
          <w:sz w:val="32"/>
          <w:szCs w:val="32"/>
        </w:rPr>
        <w:t xml:space="preserve">LSP </w:t>
      </w:r>
      <w:r w:rsidR="00361F15" w:rsidRPr="00CA36FA">
        <w:rPr>
          <w:rFonts w:asciiTheme="minorBidi" w:hAnsiTheme="minorBidi" w:cstheme="minorBidi"/>
          <w:sz w:val="32"/>
          <w:szCs w:val="32"/>
          <w:cs/>
        </w:rPr>
        <w:t>ก็ได้เร่งดำเนินการ</w:t>
      </w:r>
      <w:r w:rsidR="00E57E49" w:rsidRPr="00CA36FA">
        <w:rPr>
          <w:rFonts w:asciiTheme="minorBidi" w:hAnsiTheme="minorBidi" w:cstheme="minorBidi"/>
          <w:sz w:val="32"/>
          <w:szCs w:val="32"/>
          <w:cs/>
        </w:rPr>
        <w:t>ให้สำเร็จตามแผน</w:t>
      </w:r>
      <w:r w:rsidR="0016219C" w:rsidRPr="00CA36FA">
        <w:rPr>
          <w:rFonts w:asciiTheme="minorBidi" w:hAnsiTheme="minorBidi" w:cstheme="minorBidi"/>
          <w:sz w:val="32"/>
          <w:szCs w:val="32"/>
        </w:rPr>
        <w:t xml:space="preserve"> </w:t>
      </w:r>
    </w:p>
    <w:p w14:paraId="05BB5E79" w14:textId="5F2F9D97" w:rsidR="00515B0F" w:rsidRPr="00CA36FA" w:rsidRDefault="00515B0F" w:rsidP="00B65CFC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CA36FA">
        <w:rPr>
          <w:rFonts w:asciiTheme="minorBidi" w:hAnsiTheme="minorBidi" w:cstheme="minorBidi"/>
          <w:sz w:val="32"/>
          <w:szCs w:val="32"/>
          <w:cs/>
        </w:rPr>
        <w:t>นอกจากนี้ ยังมี</w:t>
      </w:r>
      <w:r w:rsidRPr="00CA36FA">
        <w:rPr>
          <w:rFonts w:asciiTheme="minorBidi" w:hAnsiTheme="minorBidi" w:cstheme="minorBidi"/>
          <w:sz w:val="32"/>
          <w:szCs w:val="32"/>
          <w:u w:val="single"/>
          <w:cs/>
        </w:rPr>
        <w:t>การเพิ่มประสิทธิภาพการใช้พลังงาน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ด้วยการ</w:t>
      </w:r>
      <w:r w:rsidR="00B65CFC" w:rsidRPr="00CA36FA">
        <w:rPr>
          <w:rFonts w:asciiTheme="minorBidi" w:hAnsiTheme="minorBidi" w:cstheme="minorBidi" w:hint="cs"/>
          <w:sz w:val="32"/>
          <w:szCs w:val="32"/>
          <w:cs/>
        </w:rPr>
        <w:t>ส่งเสริมการ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ใช้พลังงานหมุนเวียนในโรงงาน อาทิ การติดตั้งแผงโซลาร์เซลล์ในโรงงาน โดยสามารถจ่ายไฟฟ้าได้แล้ว </w:t>
      </w:r>
      <w:r w:rsidRPr="00CA36FA">
        <w:rPr>
          <w:rFonts w:asciiTheme="minorBidi" w:hAnsiTheme="minorBidi" w:cstheme="minorBidi"/>
          <w:sz w:val="32"/>
          <w:szCs w:val="32"/>
        </w:rPr>
        <w:t>77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เมกะวัตต์</w:t>
      </w:r>
      <w:r w:rsidRPr="00CA36FA">
        <w:rPr>
          <w:rFonts w:asciiTheme="minorBidi" w:hAnsiTheme="minorBidi" w:cstheme="minorBidi"/>
          <w:sz w:val="32"/>
          <w:szCs w:val="32"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  <w:cs/>
        </w:rPr>
        <w:t>ทำให้ลดการใช้พลังงานไฟฟ้าจากภายนอก ช่วยให้ประหยัด</w:t>
      </w:r>
      <w:r w:rsidR="00B65CFC" w:rsidRPr="00CA36FA">
        <w:rPr>
          <w:rFonts w:asciiTheme="minorBidi" w:hAnsiTheme="minorBidi" w:cstheme="minorBidi" w:hint="cs"/>
          <w:sz w:val="32"/>
          <w:szCs w:val="32"/>
          <w:cs/>
        </w:rPr>
        <w:t>ได้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CA36FA">
        <w:rPr>
          <w:rFonts w:asciiTheme="minorBidi" w:hAnsiTheme="minorBidi" w:cstheme="minorBidi"/>
          <w:sz w:val="32"/>
          <w:szCs w:val="32"/>
        </w:rPr>
        <w:t>350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ล้านบาทต่อปี และการเปลี่ยนของเสียให้เป็นพลังงาน </w:t>
      </w:r>
      <w:r w:rsidRPr="00CA36FA">
        <w:rPr>
          <w:rFonts w:asciiTheme="minorBidi" w:hAnsiTheme="minorBidi" w:cstheme="minorBidi"/>
          <w:sz w:val="32"/>
          <w:szCs w:val="32"/>
        </w:rPr>
        <w:t xml:space="preserve">(Waste to energy) 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เช่น การผลิตไฟฟ้าจากของเสียในการผลิตกระดาษ </w:t>
      </w:r>
      <w:r w:rsidR="00B65CFC" w:rsidRPr="00CA36FA">
        <w:rPr>
          <w:rFonts w:asciiTheme="minorBidi" w:hAnsiTheme="minorBidi" w:cstheme="minorBidi" w:hint="cs"/>
          <w:sz w:val="32"/>
          <w:szCs w:val="32"/>
          <w:cs/>
        </w:rPr>
        <w:t>โดย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มีกำลังการผลิต </w:t>
      </w:r>
      <w:r w:rsidRPr="00CA36FA">
        <w:rPr>
          <w:rFonts w:asciiTheme="minorBidi" w:hAnsiTheme="minorBidi" w:cstheme="minorBidi"/>
          <w:sz w:val="32"/>
          <w:szCs w:val="32"/>
        </w:rPr>
        <w:t xml:space="preserve">9.6 </w:t>
      </w:r>
      <w:r w:rsidRPr="00CA36FA">
        <w:rPr>
          <w:rFonts w:asciiTheme="minorBidi" w:hAnsiTheme="minorBidi" w:cstheme="minorBidi"/>
          <w:sz w:val="32"/>
          <w:szCs w:val="32"/>
          <w:cs/>
        </w:rPr>
        <w:t>เมกะวัตต์ ตลอดจน</w:t>
      </w:r>
      <w:r w:rsidRPr="00CA36FA">
        <w:rPr>
          <w:rFonts w:asciiTheme="minorBidi" w:hAnsiTheme="minorBidi" w:cstheme="minorBidi"/>
          <w:sz w:val="32"/>
          <w:szCs w:val="32"/>
          <w:u w:val="single"/>
          <w:cs/>
        </w:rPr>
        <w:t>การเพิ่มประสิทธิภาพการผลิตและลดต้นทุนด้วยการใช้เทคโนโลยี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ทั้งการสร้างความร่วมมือในการพัฒนาเทคโนโลยีดิจิทัล </w:t>
      </w:r>
      <w:bookmarkStart w:id="0" w:name="_GoBack"/>
      <w:bookmarkEnd w:id="0"/>
      <w:r w:rsidRPr="00CA36FA">
        <w:rPr>
          <w:rFonts w:asciiTheme="minorBidi" w:hAnsiTheme="minorBidi" w:cstheme="minorBidi"/>
          <w:sz w:val="32"/>
          <w:szCs w:val="32"/>
          <w:cs/>
        </w:rPr>
        <w:t>และการสร้างสตาร์ทอัพในองค์กร รวมทั้งการสร้างความร่วมมือด้านการพัฒนาเทคโนโลยีเชิงลึก เพื่อเพิ่มประสิทธิภาพการดำเนินธุรกิจให้ดียิ่งขึ้น</w:t>
      </w:r>
    </w:p>
    <w:p w14:paraId="07E81EB0" w14:textId="5E492745" w:rsidR="00910104" w:rsidRPr="00CA36FA" w:rsidRDefault="00122503" w:rsidP="00B65CFC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CA36FA">
        <w:rPr>
          <w:rFonts w:asciiTheme="minorBidi" w:hAnsiTheme="minorBidi" w:cstheme="minorBidi"/>
          <w:sz w:val="32"/>
          <w:szCs w:val="32"/>
          <w:cs/>
        </w:rPr>
        <w:t>เอสซีจี</w:t>
      </w:r>
      <w:r w:rsidR="00066BDB" w:rsidRPr="00CA36FA">
        <w:rPr>
          <w:rFonts w:asciiTheme="minorBidi" w:hAnsiTheme="minorBidi" w:cstheme="minorBidi"/>
          <w:sz w:val="32"/>
          <w:szCs w:val="32"/>
          <w:cs/>
        </w:rPr>
        <w:t>ยัง</w:t>
      </w:r>
      <w:r w:rsidR="00E71875" w:rsidRPr="00CA36FA">
        <w:rPr>
          <w:rFonts w:asciiTheme="minorBidi" w:hAnsiTheme="minorBidi" w:cstheme="minorBidi"/>
          <w:sz w:val="32"/>
          <w:szCs w:val="32"/>
          <w:cs/>
        </w:rPr>
        <w:t>เน้น</w:t>
      </w:r>
      <w:r w:rsidRPr="00CA36FA">
        <w:rPr>
          <w:rFonts w:asciiTheme="minorBidi" w:hAnsiTheme="minorBidi" w:cstheme="minorBidi"/>
          <w:sz w:val="32"/>
          <w:szCs w:val="32"/>
          <w:u w:val="single"/>
          <w:cs/>
        </w:rPr>
        <w:t>การขยายโอกาสส่งออกตามทิศทางของตลาดโลก</w:t>
      </w:r>
      <w:r w:rsidRPr="00CA36FA">
        <w:rPr>
          <w:rFonts w:asciiTheme="minorBidi" w:hAnsiTheme="minorBidi" w:cstheme="minorBidi"/>
          <w:sz w:val="32"/>
          <w:szCs w:val="32"/>
          <w:cs/>
        </w:rPr>
        <w:t xml:space="preserve"> เช่น ธุรกิจแพคเกจจิ้งที่ส่งออกกระดาษบรรจุภัณฑ์ไปยังจีนและกลุ่มประเทศในอาเซียนเพิ่มขึ้น </w:t>
      </w:r>
      <w:r w:rsidR="00066BDB" w:rsidRPr="00CA36FA">
        <w:rPr>
          <w:rFonts w:asciiTheme="minorBidi" w:hAnsiTheme="minorBidi" w:cstheme="minorBidi"/>
          <w:sz w:val="32"/>
          <w:szCs w:val="32"/>
          <w:cs/>
        </w:rPr>
        <w:t>หรือ</w:t>
      </w:r>
      <w:r w:rsidRPr="00CA36FA">
        <w:rPr>
          <w:rFonts w:asciiTheme="minorBidi" w:hAnsiTheme="minorBidi" w:cstheme="minorBidi"/>
          <w:sz w:val="32"/>
          <w:szCs w:val="32"/>
          <w:cs/>
        </w:rPr>
        <w:t>ธุรกิจซีเมนต์และผลิตภัณฑ์ก่อสร้าง</w:t>
      </w:r>
      <w:r w:rsidR="00066BDB" w:rsidRPr="00CA36FA">
        <w:rPr>
          <w:rFonts w:asciiTheme="minorBidi" w:hAnsiTheme="minorBidi" w:cstheme="minorBidi"/>
          <w:sz w:val="32"/>
          <w:szCs w:val="32"/>
          <w:cs/>
        </w:rPr>
        <w:t>ที่</w:t>
      </w:r>
      <w:r w:rsidRPr="00CA36FA">
        <w:rPr>
          <w:rFonts w:asciiTheme="minorBidi" w:hAnsiTheme="minorBidi" w:cstheme="minorBidi"/>
          <w:sz w:val="32"/>
          <w:szCs w:val="32"/>
          <w:cs/>
        </w:rPr>
        <w:t>ส่งออกสินค้ากลุ่มฝ้าและผนังไปจำหน่ายในเกาหลีใต้ ก่อนมีแผนจะขยายตลาดไปยังโซนยุโรปเพิ่มเติม</w:t>
      </w:r>
      <w:r w:rsidR="00627125" w:rsidRPr="00CA36FA">
        <w:rPr>
          <w:rFonts w:asciiTheme="minorBidi" w:hAnsiTheme="minorBidi" w:cstheme="minorBidi"/>
          <w:sz w:val="32"/>
          <w:szCs w:val="32"/>
          <w:cs/>
        </w:rPr>
        <w:t>อีกด้วย</w:t>
      </w:r>
      <w:r w:rsidR="008A77D7" w:rsidRPr="00CA36FA">
        <w:rPr>
          <w:rFonts w:asciiTheme="minorBidi" w:hAnsiTheme="minorBidi" w:cstheme="minorBidi"/>
          <w:sz w:val="32"/>
          <w:szCs w:val="32"/>
        </w:rPr>
        <w:t xml:space="preserve">” </w:t>
      </w:r>
      <w:r w:rsidR="00B65CFC" w:rsidRPr="00CA36FA">
        <w:rPr>
          <w:rFonts w:asciiTheme="minorBidi" w:hAnsiTheme="minorBidi" w:cstheme="minorBidi" w:hint="cs"/>
          <w:sz w:val="32"/>
          <w:szCs w:val="32"/>
          <w:cs/>
        </w:rPr>
        <w:t>นาย</w:t>
      </w:r>
      <w:r w:rsidR="008A77D7" w:rsidRPr="00CA36FA">
        <w:rPr>
          <w:rFonts w:asciiTheme="minorBidi" w:hAnsiTheme="minorBidi" w:cstheme="minorBidi"/>
          <w:sz w:val="32"/>
          <w:szCs w:val="32"/>
          <w:cs/>
        </w:rPr>
        <w:t>รุ่งโรจน์ กล่าวปิดท้าย</w:t>
      </w:r>
    </w:p>
    <w:p w14:paraId="6EEDEBEC" w14:textId="7B7BCE09" w:rsidR="00CF0364" w:rsidRPr="00CA36FA" w:rsidRDefault="00F008EF" w:rsidP="00B65CFC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CA36FA">
        <w:rPr>
          <w:rFonts w:asciiTheme="minorBidi" w:hAnsiTheme="minorBidi" w:cstheme="minorBidi"/>
          <w:sz w:val="32"/>
          <w:szCs w:val="32"/>
          <w:cs/>
        </w:rPr>
        <w:t xml:space="preserve">ทั้งนี้ </w:t>
      </w:r>
      <w:r w:rsidR="00100A6A" w:rsidRPr="00CA36FA">
        <w:rPr>
          <w:rFonts w:asciiTheme="minorBidi" w:hAnsiTheme="minorBidi" w:cstheme="minorBidi"/>
          <w:sz w:val="32"/>
          <w:szCs w:val="32"/>
          <w:cs/>
        </w:rPr>
        <w:t xml:space="preserve">คณะกรรมการบริษัทอนุมัติจ่ายเงินปันผลระหว่างกาลจากผลการดำเนินงานครึ่งปีแรกของปี </w:t>
      </w:r>
      <w:r w:rsidR="008B2131" w:rsidRPr="00CA36FA">
        <w:rPr>
          <w:rFonts w:asciiTheme="minorBidi" w:hAnsiTheme="minorBidi" w:cstheme="minorBidi"/>
          <w:sz w:val="32"/>
          <w:szCs w:val="32"/>
        </w:rPr>
        <w:t>256</w:t>
      </w:r>
      <w:r w:rsidR="000938F8" w:rsidRPr="00CA36FA">
        <w:rPr>
          <w:rFonts w:asciiTheme="minorBidi" w:hAnsiTheme="minorBidi" w:cstheme="minorBidi"/>
          <w:sz w:val="32"/>
          <w:szCs w:val="32"/>
        </w:rPr>
        <w:t>2</w:t>
      </w:r>
      <w:r w:rsidR="00100A6A" w:rsidRPr="00CA36FA">
        <w:rPr>
          <w:rFonts w:asciiTheme="minorBidi" w:hAnsiTheme="minorBidi" w:cstheme="minorBidi"/>
          <w:sz w:val="32"/>
          <w:szCs w:val="32"/>
          <w:cs/>
        </w:rPr>
        <w:t xml:space="preserve"> ในอัตรา </w:t>
      </w:r>
      <w:r w:rsidR="00047B2E" w:rsidRPr="00CA36FA">
        <w:rPr>
          <w:rFonts w:asciiTheme="minorBidi" w:hAnsiTheme="minorBidi" w:cstheme="minorBidi"/>
          <w:sz w:val="32"/>
          <w:szCs w:val="32"/>
        </w:rPr>
        <w:t>7</w:t>
      </w:r>
      <w:r w:rsidR="000938F8" w:rsidRPr="00CA36FA">
        <w:rPr>
          <w:rFonts w:asciiTheme="minorBidi" w:hAnsiTheme="minorBidi" w:cstheme="minorBidi"/>
          <w:sz w:val="32"/>
          <w:szCs w:val="32"/>
        </w:rPr>
        <w:t>.</w:t>
      </w:r>
      <w:r w:rsidR="00047B2E" w:rsidRPr="00CA36FA">
        <w:rPr>
          <w:rFonts w:asciiTheme="minorBidi" w:hAnsiTheme="minorBidi" w:cstheme="minorBidi"/>
          <w:sz w:val="32"/>
          <w:szCs w:val="32"/>
        </w:rPr>
        <w:t>00</w:t>
      </w:r>
      <w:r w:rsidR="00100A6A" w:rsidRPr="00CA36FA">
        <w:rPr>
          <w:rFonts w:asciiTheme="minorBidi" w:hAnsiTheme="minorBidi" w:cstheme="minorBidi"/>
          <w:sz w:val="32"/>
          <w:szCs w:val="32"/>
          <w:cs/>
        </w:rPr>
        <w:t xml:space="preserve"> บาทต่อหุ้น เป็นเงินทั้งสิ้น </w:t>
      </w:r>
      <w:r w:rsidR="004F4938" w:rsidRPr="00CA36FA">
        <w:rPr>
          <w:rFonts w:asciiTheme="minorBidi" w:hAnsiTheme="minorBidi" w:cstheme="minorBidi"/>
          <w:sz w:val="32"/>
          <w:szCs w:val="32"/>
        </w:rPr>
        <w:t>8,400</w:t>
      </w:r>
      <w:r w:rsidR="000938F8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00A6A" w:rsidRPr="00CA36FA">
        <w:rPr>
          <w:rFonts w:asciiTheme="minorBidi" w:hAnsiTheme="minorBidi" w:cstheme="minorBidi"/>
          <w:sz w:val="32"/>
          <w:szCs w:val="32"/>
          <w:cs/>
        </w:rPr>
        <w:t>ล้านบาท โดยกำหนดจ่ายเงินปันผลระหว่างกาลในวันที่</w:t>
      </w:r>
      <w:r w:rsidR="009E0A5B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4F4938" w:rsidRPr="00CA36FA">
        <w:rPr>
          <w:rFonts w:asciiTheme="minorBidi" w:hAnsiTheme="minorBidi" w:cstheme="minorBidi"/>
          <w:sz w:val="32"/>
          <w:szCs w:val="32"/>
        </w:rPr>
        <w:t>23</w:t>
      </w:r>
      <w:r w:rsidR="00D426CF" w:rsidRPr="00CA36FA">
        <w:rPr>
          <w:rFonts w:asciiTheme="minorBidi" w:hAnsiTheme="minorBidi" w:cstheme="minorBidi"/>
          <w:sz w:val="32"/>
          <w:szCs w:val="32"/>
          <w:cs/>
        </w:rPr>
        <w:t xml:space="preserve">สิงหาคม </w:t>
      </w:r>
      <w:r w:rsidR="000938F8" w:rsidRPr="00CA36FA">
        <w:rPr>
          <w:rFonts w:asciiTheme="minorBidi" w:hAnsiTheme="minorBidi" w:cstheme="minorBidi"/>
          <w:sz w:val="32"/>
          <w:szCs w:val="32"/>
        </w:rPr>
        <w:t>2562</w:t>
      </w:r>
      <w:r w:rsidR="00EA4935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00A6A" w:rsidRPr="00CA36FA">
        <w:rPr>
          <w:rFonts w:asciiTheme="minorBidi" w:hAnsiTheme="minorBidi" w:cstheme="minorBidi"/>
          <w:sz w:val="32"/>
          <w:szCs w:val="32"/>
          <w:cs/>
        </w:rPr>
        <w:t xml:space="preserve">กำหนดวันที่ </w:t>
      </w:r>
      <w:r w:rsidR="00A57791" w:rsidRPr="00CA36FA">
        <w:rPr>
          <w:rFonts w:asciiTheme="minorBidi" w:hAnsiTheme="minorBidi" w:cstheme="minorBidi"/>
          <w:sz w:val="32"/>
          <w:szCs w:val="32"/>
        </w:rPr>
        <w:t>XD</w:t>
      </w:r>
      <w:r w:rsidR="00A8564F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100A6A" w:rsidRPr="00CA36FA">
        <w:rPr>
          <w:rFonts w:asciiTheme="minorBidi" w:hAnsiTheme="minorBidi" w:cstheme="minorBidi"/>
          <w:sz w:val="32"/>
          <w:szCs w:val="32"/>
          <w:cs/>
        </w:rPr>
        <w:t xml:space="preserve">ในวันที่ </w:t>
      </w:r>
      <w:r w:rsidR="004F4938" w:rsidRPr="00CA36FA">
        <w:rPr>
          <w:rFonts w:asciiTheme="minorBidi" w:hAnsiTheme="minorBidi" w:cstheme="minorBidi"/>
          <w:sz w:val="32"/>
          <w:szCs w:val="32"/>
        </w:rPr>
        <w:t>8</w:t>
      </w:r>
      <w:r w:rsidR="00D426CF" w:rsidRPr="00CA36FA">
        <w:rPr>
          <w:rFonts w:asciiTheme="minorBidi" w:hAnsiTheme="minorBidi" w:cstheme="minorBidi"/>
          <w:sz w:val="32"/>
          <w:szCs w:val="32"/>
          <w:cs/>
        </w:rPr>
        <w:t xml:space="preserve"> สิงหาคม </w:t>
      </w:r>
      <w:r w:rsidR="000938F8" w:rsidRPr="00CA36FA">
        <w:rPr>
          <w:rFonts w:asciiTheme="minorBidi" w:hAnsiTheme="minorBidi" w:cstheme="minorBidi"/>
          <w:sz w:val="32"/>
          <w:szCs w:val="32"/>
        </w:rPr>
        <w:t>2562</w:t>
      </w:r>
      <w:r w:rsidR="00D426CF" w:rsidRPr="00CA36F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4A6AB4" w:rsidRPr="00CA36FA">
        <w:rPr>
          <w:rFonts w:asciiTheme="minorBidi" w:hAnsiTheme="minorBidi" w:cstheme="minorBidi"/>
          <w:sz w:val="32"/>
          <w:szCs w:val="32"/>
          <w:cs/>
        </w:rPr>
        <w:t>และ</w:t>
      </w:r>
      <w:r w:rsidR="00100A6A" w:rsidRPr="00CA36FA">
        <w:rPr>
          <w:rFonts w:asciiTheme="minorBidi" w:hAnsiTheme="minorBidi" w:cstheme="minorBidi"/>
          <w:sz w:val="32"/>
          <w:szCs w:val="32"/>
          <w:cs/>
        </w:rPr>
        <w:t>กำหนดรายชื่อผู้มีสิทธิรับเงินปันผล (</w:t>
      </w:r>
      <w:r w:rsidR="00100A6A" w:rsidRPr="00CA36FA">
        <w:rPr>
          <w:rFonts w:asciiTheme="minorBidi" w:hAnsiTheme="minorBidi" w:cstheme="minorBidi"/>
          <w:sz w:val="32"/>
          <w:szCs w:val="32"/>
        </w:rPr>
        <w:t>Record date</w:t>
      </w:r>
      <w:r w:rsidR="00100A6A" w:rsidRPr="00CA36FA">
        <w:rPr>
          <w:rFonts w:asciiTheme="minorBidi" w:hAnsiTheme="minorBidi" w:cstheme="minorBidi"/>
          <w:sz w:val="32"/>
          <w:szCs w:val="32"/>
          <w:cs/>
        </w:rPr>
        <w:t xml:space="preserve">) วันที่ </w:t>
      </w:r>
      <w:r w:rsidR="004F4938" w:rsidRPr="00CA36FA">
        <w:rPr>
          <w:rFonts w:asciiTheme="minorBidi" w:hAnsiTheme="minorBidi" w:cstheme="minorBidi"/>
          <w:sz w:val="32"/>
          <w:szCs w:val="32"/>
        </w:rPr>
        <w:t>9</w:t>
      </w:r>
      <w:r w:rsidR="00D426CF" w:rsidRPr="00CA36FA">
        <w:rPr>
          <w:rFonts w:asciiTheme="minorBidi" w:hAnsiTheme="minorBidi" w:cstheme="minorBidi"/>
          <w:sz w:val="32"/>
          <w:szCs w:val="32"/>
          <w:cs/>
        </w:rPr>
        <w:t xml:space="preserve"> สิงหาคม </w:t>
      </w:r>
      <w:r w:rsidR="000938F8" w:rsidRPr="00CA36FA">
        <w:rPr>
          <w:rFonts w:asciiTheme="minorBidi" w:hAnsiTheme="minorBidi" w:cstheme="minorBidi"/>
          <w:sz w:val="32"/>
          <w:szCs w:val="32"/>
        </w:rPr>
        <w:t>2562</w:t>
      </w:r>
    </w:p>
    <w:p w14:paraId="3880C076" w14:textId="77777777" w:rsidR="00E60789" w:rsidRPr="00CA36FA" w:rsidRDefault="00E60789" w:rsidP="00EA5B0B">
      <w:pPr>
        <w:pStyle w:val="NoSpacing"/>
        <w:jc w:val="thaiDistribute"/>
        <w:rPr>
          <w:rFonts w:asciiTheme="minorBidi" w:hAnsiTheme="minorBidi" w:cstheme="minorBidi"/>
          <w:sz w:val="32"/>
          <w:szCs w:val="32"/>
          <w:cs/>
        </w:rPr>
      </w:pPr>
    </w:p>
    <w:p w14:paraId="3E642EEE" w14:textId="77777777" w:rsidR="00A716EF" w:rsidRPr="00CA36FA" w:rsidRDefault="005D3E5E" w:rsidP="00B65CFC">
      <w:pPr>
        <w:pStyle w:val="NoSpacing"/>
        <w:jc w:val="center"/>
        <w:rPr>
          <w:rFonts w:asciiTheme="minorBidi" w:hAnsiTheme="minorBidi" w:cstheme="minorBidi"/>
          <w:sz w:val="32"/>
          <w:szCs w:val="32"/>
        </w:rPr>
      </w:pPr>
      <w:r w:rsidRPr="00CA36FA">
        <w:rPr>
          <w:rFonts w:asciiTheme="minorBidi" w:hAnsiTheme="minorBidi" w:cstheme="minorBidi"/>
          <w:sz w:val="32"/>
          <w:szCs w:val="32"/>
          <w:cs/>
        </w:rPr>
        <w:t>*************************************************</w:t>
      </w:r>
    </w:p>
    <w:sectPr w:rsidR="00A716EF" w:rsidRPr="00CA36FA" w:rsidSect="00967599">
      <w:pgSz w:w="11906" w:h="16838"/>
      <w:pgMar w:top="993" w:right="1274" w:bottom="567" w:left="1134" w:header="27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2A6B1" w14:textId="77777777" w:rsidR="001A55E0" w:rsidRDefault="001A55E0" w:rsidP="001A0A77">
      <w:r>
        <w:separator/>
      </w:r>
    </w:p>
  </w:endnote>
  <w:endnote w:type="continuationSeparator" w:id="0">
    <w:p w14:paraId="3E369019" w14:textId="77777777" w:rsidR="001A55E0" w:rsidRDefault="001A55E0" w:rsidP="001A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AB7254" w14:textId="77777777" w:rsidR="001A55E0" w:rsidRDefault="001A55E0" w:rsidP="001A0A77">
      <w:r>
        <w:separator/>
      </w:r>
    </w:p>
  </w:footnote>
  <w:footnote w:type="continuationSeparator" w:id="0">
    <w:p w14:paraId="3129AFFD" w14:textId="77777777" w:rsidR="001A55E0" w:rsidRDefault="001A55E0" w:rsidP="001A0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D2F"/>
    <w:multiLevelType w:val="multilevel"/>
    <w:tmpl w:val="43C0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upperLetter"/>
      <w:lvlText w:val="(%3)"/>
      <w:lvlJc w:val="left"/>
      <w:pPr>
        <w:ind w:left="2160" w:hanging="360"/>
      </w:pPr>
      <w:rPr>
        <w:rFonts w:hint="default"/>
      </w:rPr>
    </w:lvl>
    <w:lvl w:ilvl="3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  <w:b/>
        <w:u w:val="single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467CB"/>
    <w:multiLevelType w:val="hybridMultilevel"/>
    <w:tmpl w:val="7BA29C66"/>
    <w:lvl w:ilvl="0" w:tplc="001C79AE">
      <w:start w:val="1"/>
      <w:numFmt w:val="bullet"/>
      <w:lvlText w:val="-"/>
      <w:lvlJc w:val="left"/>
      <w:pPr>
        <w:ind w:left="1440" w:hanging="360"/>
      </w:pPr>
      <w:rPr>
        <w:rFonts w:ascii="Cordia New" w:eastAsia="Calibr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F8614C"/>
    <w:multiLevelType w:val="hybridMultilevel"/>
    <w:tmpl w:val="E13EA2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07E2868"/>
    <w:multiLevelType w:val="hybridMultilevel"/>
    <w:tmpl w:val="3FA87F48"/>
    <w:lvl w:ilvl="0" w:tplc="C6D69A9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533A83"/>
    <w:multiLevelType w:val="hybridMultilevel"/>
    <w:tmpl w:val="34D2EB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35"/>
    <w:rsid w:val="0000260A"/>
    <w:rsid w:val="0000736A"/>
    <w:rsid w:val="00011F86"/>
    <w:rsid w:val="00015D30"/>
    <w:rsid w:val="000163D4"/>
    <w:rsid w:val="00017F60"/>
    <w:rsid w:val="00020225"/>
    <w:rsid w:val="00021770"/>
    <w:rsid w:val="0002368C"/>
    <w:rsid w:val="000239A6"/>
    <w:rsid w:val="0002710B"/>
    <w:rsid w:val="00036EFB"/>
    <w:rsid w:val="0003786C"/>
    <w:rsid w:val="00043148"/>
    <w:rsid w:val="00044DA1"/>
    <w:rsid w:val="0004504E"/>
    <w:rsid w:val="0004703A"/>
    <w:rsid w:val="00047B2E"/>
    <w:rsid w:val="000509D1"/>
    <w:rsid w:val="00052045"/>
    <w:rsid w:val="00054EDC"/>
    <w:rsid w:val="000555C6"/>
    <w:rsid w:val="00055736"/>
    <w:rsid w:val="00062061"/>
    <w:rsid w:val="00062913"/>
    <w:rsid w:val="00063334"/>
    <w:rsid w:val="00065AEF"/>
    <w:rsid w:val="00066BDB"/>
    <w:rsid w:val="00070275"/>
    <w:rsid w:val="00071F2E"/>
    <w:rsid w:val="00072966"/>
    <w:rsid w:val="00072DBA"/>
    <w:rsid w:val="0007396D"/>
    <w:rsid w:val="0007446B"/>
    <w:rsid w:val="00074621"/>
    <w:rsid w:val="000748E4"/>
    <w:rsid w:val="00077686"/>
    <w:rsid w:val="000827D1"/>
    <w:rsid w:val="00083ECF"/>
    <w:rsid w:val="00084A7F"/>
    <w:rsid w:val="00084BAE"/>
    <w:rsid w:val="000901D8"/>
    <w:rsid w:val="000910EE"/>
    <w:rsid w:val="000938F8"/>
    <w:rsid w:val="00095E93"/>
    <w:rsid w:val="000A1972"/>
    <w:rsid w:val="000A1C5C"/>
    <w:rsid w:val="000A2763"/>
    <w:rsid w:val="000A4E48"/>
    <w:rsid w:val="000A4F39"/>
    <w:rsid w:val="000A4F85"/>
    <w:rsid w:val="000A545B"/>
    <w:rsid w:val="000A5D15"/>
    <w:rsid w:val="000A7313"/>
    <w:rsid w:val="000A7469"/>
    <w:rsid w:val="000B4321"/>
    <w:rsid w:val="000B65AC"/>
    <w:rsid w:val="000B6CCE"/>
    <w:rsid w:val="000C0041"/>
    <w:rsid w:val="000C32A2"/>
    <w:rsid w:val="000C5CFB"/>
    <w:rsid w:val="000C6E5D"/>
    <w:rsid w:val="000C784A"/>
    <w:rsid w:val="000D11D8"/>
    <w:rsid w:val="000D16BA"/>
    <w:rsid w:val="000E06DB"/>
    <w:rsid w:val="000E13E8"/>
    <w:rsid w:val="000E2DB2"/>
    <w:rsid w:val="000E5A4F"/>
    <w:rsid w:val="000E6124"/>
    <w:rsid w:val="000F257F"/>
    <w:rsid w:val="000F5E81"/>
    <w:rsid w:val="000F6303"/>
    <w:rsid w:val="001005E5"/>
    <w:rsid w:val="00100932"/>
    <w:rsid w:val="00100A6A"/>
    <w:rsid w:val="0010240A"/>
    <w:rsid w:val="00102CC7"/>
    <w:rsid w:val="00105E26"/>
    <w:rsid w:val="00106A85"/>
    <w:rsid w:val="00111808"/>
    <w:rsid w:val="00112556"/>
    <w:rsid w:val="001132BC"/>
    <w:rsid w:val="00114516"/>
    <w:rsid w:val="0011602F"/>
    <w:rsid w:val="0012153D"/>
    <w:rsid w:val="00122503"/>
    <w:rsid w:val="00125AFC"/>
    <w:rsid w:val="0013175A"/>
    <w:rsid w:val="00132CF0"/>
    <w:rsid w:val="00133201"/>
    <w:rsid w:val="001340EB"/>
    <w:rsid w:val="00135556"/>
    <w:rsid w:val="00141F9E"/>
    <w:rsid w:val="001421FB"/>
    <w:rsid w:val="001528A3"/>
    <w:rsid w:val="00156107"/>
    <w:rsid w:val="00157E77"/>
    <w:rsid w:val="0016219C"/>
    <w:rsid w:val="001635CD"/>
    <w:rsid w:val="001648E6"/>
    <w:rsid w:val="00164E9C"/>
    <w:rsid w:val="00167284"/>
    <w:rsid w:val="00167A06"/>
    <w:rsid w:val="00170129"/>
    <w:rsid w:val="0017044A"/>
    <w:rsid w:val="00170FBF"/>
    <w:rsid w:val="00175DB5"/>
    <w:rsid w:val="001767D0"/>
    <w:rsid w:val="001809CC"/>
    <w:rsid w:val="00182C9F"/>
    <w:rsid w:val="0018359D"/>
    <w:rsid w:val="00190FF8"/>
    <w:rsid w:val="0019532A"/>
    <w:rsid w:val="00196AF3"/>
    <w:rsid w:val="001970B1"/>
    <w:rsid w:val="00197839"/>
    <w:rsid w:val="001A0612"/>
    <w:rsid w:val="001A0A77"/>
    <w:rsid w:val="001A0A92"/>
    <w:rsid w:val="001A0D11"/>
    <w:rsid w:val="001A0E65"/>
    <w:rsid w:val="001A0EA0"/>
    <w:rsid w:val="001A0F0C"/>
    <w:rsid w:val="001A207F"/>
    <w:rsid w:val="001A2DAC"/>
    <w:rsid w:val="001A4D98"/>
    <w:rsid w:val="001A55E0"/>
    <w:rsid w:val="001A7B30"/>
    <w:rsid w:val="001B0961"/>
    <w:rsid w:val="001B0AE8"/>
    <w:rsid w:val="001B0DE1"/>
    <w:rsid w:val="001B4DC9"/>
    <w:rsid w:val="001B73ED"/>
    <w:rsid w:val="001C1F8C"/>
    <w:rsid w:val="001C210C"/>
    <w:rsid w:val="001C2A63"/>
    <w:rsid w:val="001C37DA"/>
    <w:rsid w:val="001C4BEA"/>
    <w:rsid w:val="001D08B7"/>
    <w:rsid w:val="001D0B89"/>
    <w:rsid w:val="001D19CF"/>
    <w:rsid w:val="001D20C1"/>
    <w:rsid w:val="001D25CA"/>
    <w:rsid w:val="001D2B1E"/>
    <w:rsid w:val="001D2D5D"/>
    <w:rsid w:val="001D2DC5"/>
    <w:rsid w:val="001D3963"/>
    <w:rsid w:val="001D3E86"/>
    <w:rsid w:val="001D461F"/>
    <w:rsid w:val="001E28CB"/>
    <w:rsid w:val="001E4901"/>
    <w:rsid w:val="001E5892"/>
    <w:rsid w:val="001E76D5"/>
    <w:rsid w:val="001E781E"/>
    <w:rsid w:val="001F08BE"/>
    <w:rsid w:val="001F2CF9"/>
    <w:rsid w:val="001F3F35"/>
    <w:rsid w:val="001F4638"/>
    <w:rsid w:val="001F4D31"/>
    <w:rsid w:val="001F56A8"/>
    <w:rsid w:val="001F6524"/>
    <w:rsid w:val="00202AF5"/>
    <w:rsid w:val="002064C6"/>
    <w:rsid w:val="00212309"/>
    <w:rsid w:val="002127B7"/>
    <w:rsid w:val="00214BE9"/>
    <w:rsid w:val="00216572"/>
    <w:rsid w:val="00216582"/>
    <w:rsid w:val="0021722C"/>
    <w:rsid w:val="00217DB7"/>
    <w:rsid w:val="00220C6D"/>
    <w:rsid w:val="00222444"/>
    <w:rsid w:val="00222902"/>
    <w:rsid w:val="002234BD"/>
    <w:rsid w:val="00224DCE"/>
    <w:rsid w:val="00226340"/>
    <w:rsid w:val="00227E66"/>
    <w:rsid w:val="002328D4"/>
    <w:rsid w:val="00232CEA"/>
    <w:rsid w:val="00232DAC"/>
    <w:rsid w:val="00235A19"/>
    <w:rsid w:val="00236E79"/>
    <w:rsid w:val="00240B08"/>
    <w:rsid w:val="00251E5C"/>
    <w:rsid w:val="002549BC"/>
    <w:rsid w:val="00255A66"/>
    <w:rsid w:val="0025602B"/>
    <w:rsid w:val="0025630F"/>
    <w:rsid w:val="00261430"/>
    <w:rsid w:val="002618AC"/>
    <w:rsid w:val="00261E38"/>
    <w:rsid w:val="00262082"/>
    <w:rsid w:val="002620AF"/>
    <w:rsid w:val="0026258D"/>
    <w:rsid w:val="00262975"/>
    <w:rsid w:val="00262E2D"/>
    <w:rsid w:val="002646C0"/>
    <w:rsid w:val="002649FD"/>
    <w:rsid w:val="002655A1"/>
    <w:rsid w:val="002702EA"/>
    <w:rsid w:val="00271179"/>
    <w:rsid w:val="002716E7"/>
    <w:rsid w:val="00272852"/>
    <w:rsid w:val="00276CC6"/>
    <w:rsid w:val="0027727B"/>
    <w:rsid w:val="00281D20"/>
    <w:rsid w:val="0028662D"/>
    <w:rsid w:val="00290776"/>
    <w:rsid w:val="00290C04"/>
    <w:rsid w:val="00291C2A"/>
    <w:rsid w:val="00292E6E"/>
    <w:rsid w:val="002939B7"/>
    <w:rsid w:val="00297D74"/>
    <w:rsid w:val="00297F1F"/>
    <w:rsid w:val="002A0E54"/>
    <w:rsid w:val="002A22B3"/>
    <w:rsid w:val="002B19AC"/>
    <w:rsid w:val="002B29CA"/>
    <w:rsid w:val="002B2C96"/>
    <w:rsid w:val="002B7697"/>
    <w:rsid w:val="002B7A8C"/>
    <w:rsid w:val="002C2CDC"/>
    <w:rsid w:val="002C3911"/>
    <w:rsid w:val="002C3D58"/>
    <w:rsid w:val="002C4322"/>
    <w:rsid w:val="002C65D5"/>
    <w:rsid w:val="002C7AC0"/>
    <w:rsid w:val="002D171B"/>
    <w:rsid w:val="002D2D3B"/>
    <w:rsid w:val="002D3302"/>
    <w:rsid w:val="002D34C3"/>
    <w:rsid w:val="002D3941"/>
    <w:rsid w:val="002D6BB0"/>
    <w:rsid w:val="002D78A5"/>
    <w:rsid w:val="002E0A69"/>
    <w:rsid w:val="002E24E6"/>
    <w:rsid w:val="002E6233"/>
    <w:rsid w:val="002E666A"/>
    <w:rsid w:val="002E6D9A"/>
    <w:rsid w:val="002F3F68"/>
    <w:rsid w:val="002F5835"/>
    <w:rsid w:val="002F5BB1"/>
    <w:rsid w:val="002F68E5"/>
    <w:rsid w:val="002F7CD2"/>
    <w:rsid w:val="00301441"/>
    <w:rsid w:val="00304452"/>
    <w:rsid w:val="0030621A"/>
    <w:rsid w:val="00307075"/>
    <w:rsid w:val="003079E8"/>
    <w:rsid w:val="003119DC"/>
    <w:rsid w:val="003130EB"/>
    <w:rsid w:val="00313381"/>
    <w:rsid w:val="00313F1D"/>
    <w:rsid w:val="003157C2"/>
    <w:rsid w:val="00315E03"/>
    <w:rsid w:val="00321C0A"/>
    <w:rsid w:val="003238E6"/>
    <w:rsid w:val="00326E51"/>
    <w:rsid w:val="00327086"/>
    <w:rsid w:val="0032798C"/>
    <w:rsid w:val="003315B7"/>
    <w:rsid w:val="00335FDF"/>
    <w:rsid w:val="003407A9"/>
    <w:rsid w:val="00341FF0"/>
    <w:rsid w:val="00343DB4"/>
    <w:rsid w:val="00344280"/>
    <w:rsid w:val="003443EC"/>
    <w:rsid w:val="003445C6"/>
    <w:rsid w:val="00344E35"/>
    <w:rsid w:val="0034551E"/>
    <w:rsid w:val="00345872"/>
    <w:rsid w:val="00350769"/>
    <w:rsid w:val="00351682"/>
    <w:rsid w:val="003518CC"/>
    <w:rsid w:val="00351C75"/>
    <w:rsid w:val="00352089"/>
    <w:rsid w:val="003526B9"/>
    <w:rsid w:val="00356660"/>
    <w:rsid w:val="00357492"/>
    <w:rsid w:val="003579EA"/>
    <w:rsid w:val="00357D6E"/>
    <w:rsid w:val="00361F15"/>
    <w:rsid w:val="00363881"/>
    <w:rsid w:val="00364FCF"/>
    <w:rsid w:val="003659B4"/>
    <w:rsid w:val="00371C69"/>
    <w:rsid w:val="00373A97"/>
    <w:rsid w:val="00374A50"/>
    <w:rsid w:val="00375C9E"/>
    <w:rsid w:val="00375D48"/>
    <w:rsid w:val="003801EA"/>
    <w:rsid w:val="00381003"/>
    <w:rsid w:val="00381259"/>
    <w:rsid w:val="003818B2"/>
    <w:rsid w:val="003851ED"/>
    <w:rsid w:val="0038533B"/>
    <w:rsid w:val="00386B99"/>
    <w:rsid w:val="003872C5"/>
    <w:rsid w:val="00390C07"/>
    <w:rsid w:val="00393056"/>
    <w:rsid w:val="00393C40"/>
    <w:rsid w:val="00394EF9"/>
    <w:rsid w:val="00395892"/>
    <w:rsid w:val="00397A71"/>
    <w:rsid w:val="003A3230"/>
    <w:rsid w:val="003A36B8"/>
    <w:rsid w:val="003A5A99"/>
    <w:rsid w:val="003A60DE"/>
    <w:rsid w:val="003B0730"/>
    <w:rsid w:val="003B43F4"/>
    <w:rsid w:val="003B637F"/>
    <w:rsid w:val="003B718B"/>
    <w:rsid w:val="003C247D"/>
    <w:rsid w:val="003C3FCA"/>
    <w:rsid w:val="003C7D2E"/>
    <w:rsid w:val="003D0DC3"/>
    <w:rsid w:val="003D7C52"/>
    <w:rsid w:val="003E06C7"/>
    <w:rsid w:val="003E0DB3"/>
    <w:rsid w:val="003E2BCB"/>
    <w:rsid w:val="003E3356"/>
    <w:rsid w:val="003E49D2"/>
    <w:rsid w:val="003E4BF7"/>
    <w:rsid w:val="003E636A"/>
    <w:rsid w:val="003F08C2"/>
    <w:rsid w:val="003F1169"/>
    <w:rsid w:val="003F1ECA"/>
    <w:rsid w:val="003F3E33"/>
    <w:rsid w:val="003F3E44"/>
    <w:rsid w:val="003F6A69"/>
    <w:rsid w:val="003F6E4F"/>
    <w:rsid w:val="00401945"/>
    <w:rsid w:val="00403363"/>
    <w:rsid w:val="00406977"/>
    <w:rsid w:val="004073EA"/>
    <w:rsid w:val="00410CFE"/>
    <w:rsid w:val="00411E23"/>
    <w:rsid w:val="00413B22"/>
    <w:rsid w:val="0041718E"/>
    <w:rsid w:val="00422D6A"/>
    <w:rsid w:val="004233F8"/>
    <w:rsid w:val="00427AED"/>
    <w:rsid w:val="00431AA1"/>
    <w:rsid w:val="00440EE6"/>
    <w:rsid w:val="00442E35"/>
    <w:rsid w:val="00443260"/>
    <w:rsid w:val="0044365B"/>
    <w:rsid w:val="0044585A"/>
    <w:rsid w:val="00446CFF"/>
    <w:rsid w:val="0044711E"/>
    <w:rsid w:val="00452831"/>
    <w:rsid w:val="00453BFD"/>
    <w:rsid w:val="00461CCC"/>
    <w:rsid w:val="00467126"/>
    <w:rsid w:val="004718D9"/>
    <w:rsid w:val="00472052"/>
    <w:rsid w:val="00472547"/>
    <w:rsid w:val="0047326C"/>
    <w:rsid w:val="00474385"/>
    <w:rsid w:val="00475F6F"/>
    <w:rsid w:val="0048119A"/>
    <w:rsid w:val="00481E04"/>
    <w:rsid w:val="004831AF"/>
    <w:rsid w:val="0048451D"/>
    <w:rsid w:val="00487223"/>
    <w:rsid w:val="00491208"/>
    <w:rsid w:val="004915BE"/>
    <w:rsid w:val="00493E3B"/>
    <w:rsid w:val="004944FB"/>
    <w:rsid w:val="004953BC"/>
    <w:rsid w:val="00495B3E"/>
    <w:rsid w:val="004961EA"/>
    <w:rsid w:val="004A020C"/>
    <w:rsid w:val="004A05C6"/>
    <w:rsid w:val="004A3426"/>
    <w:rsid w:val="004A6AB4"/>
    <w:rsid w:val="004A7FB9"/>
    <w:rsid w:val="004B100B"/>
    <w:rsid w:val="004B1013"/>
    <w:rsid w:val="004B5BF3"/>
    <w:rsid w:val="004B68FA"/>
    <w:rsid w:val="004B7378"/>
    <w:rsid w:val="004B7FE8"/>
    <w:rsid w:val="004C03DC"/>
    <w:rsid w:val="004C390D"/>
    <w:rsid w:val="004C3E35"/>
    <w:rsid w:val="004C4076"/>
    <w:rsid w:val="004D117D"/>
    <w:rsid w:val="004D1922"/>
    <w:rsid w:val="004D1D7C"/>
    <w:rsid w:val="004D5697"/>
    <w:rsid w:val="004D5F3D"/>
    <w:rsid w:val="004D66E8"/>
    <w:rsid w:val="004D735F"/>
    <w:rsid w:val="004E306D"/>
    <w:rsid w:val="004E389D"/>
    <w:rsid w:val="004E668D"/>
    <w:rsid w:val="004E7019"/>
    <w:rsid w:val="004F1857"/>
    <w:rsid w:val="004F3DFA"/>
    <w:rsid w:val="004F4938"/>
    <w:rsid w:val="004F6462"/>
    <w:rsid w:val="004F67DC"/>
    <w:rsid w:val="004F6BE6"/>
    <w:rsid w:val="00505328"/>
    <w:rsid w:val="00507022"/>
    <w:rsid w:val="00513E50"/>
    <w:rsid w:val="00515B0F"/>
    <w:rsid w:val="00516AE1"/>
    <w:rsid w:val="0051746D"/>
    <w:rsid w:val="00520B7D"/>
    <w:rsid w:val="005214B5"/>
    <w:rsid w:val="00521E4D"/>
    <w:rsid w:val="0052225E"/>
    <w:rsid w:val="00531207"/>
    <w:rsid w:val="0053495C"/>
    <w:rsid w:val="0053618D"/>
    <w:rsid w:val="00536238"/>
    <w:rsid w:val="00540513"/>
    <w:rsid w:val="00542037"/>
    <w:rsid w:val="005433A3"/>
    <w:rsid w:val="005449DE"/>
    <w:rsid w:val="00547D00"/>
    <w:rsid w:val="0055043C"/>
    <w:rsid w:val="00550AE5"/>
    <w:rsid w:val="00552C14"/>
    <w:rsid w:val="00555533"/>
    <w:rsid w:val="00556B1A"/>
    <w:rsid w:val="00557621"/>
    <w:rsid w:val="00557C22"/>
    <w:rsid w:val="00561064"/>
    <w:rsid w:val="005652D1"/>
    <w:rsid w:val="00565372"/>
    <w:rsid w:val="00567DE3"/>
    <w:rsid w:val="00570637"/>
    <w:rsid w:val="005714C3"/>
    <w:rsid w:val="00571A9C"/>
    <w:rsid w:val="0057553C"/>
    <w:rsid w:val="00582F11"/>
    <w:rsid w:val="00583810"/>
    <w:rsid w:val="00590CC6"/>
    <w:rsid w:val="0059207C"/>
    <w:rsid w:val="00594003"/>
    <w:rsid w:val="00595E9E"/>
    <w:rsid w:val="005A0B6D"/>
    <w:rsid w:val="005A16FB"/>
    <w:rsid w:val="005A191B"/>
    <w:rsid w:val="005A1F72"/>
    <w:rsid w:val="005A2BC0"/>
    <w:rsid w:val="005A38FF"/>
    <w:rsid w:val="005A5FA2"/>
    <w:rsid w:val="005B148E"/>
    <w:rsid w:val="005B1AAD"/>
    <w:rsid w:val="005B2987"/>
    <w:rsid w:val="005B6A4A"/>
    <w:rsid w:val="005B6AAB"/>
    <w:rsid w:val="005B7828"/>
    <w:rsid w:val="005C0B9E"/>
    <w:rsid w:val="005C1253"/>
    <w:rsid w:val="005C14E2"/>
    <w:rsid w:val="005C49EC"/>
    <w:rsid w:val="005C5F3B"/>
    <w:rsid w:val="005C7CDA"/>
    <w:rsid w:val="005D1FC1"/>
    <w:rsid w:val="005D3711"/>
    <w:rsid w:val="005D3E5E"/>
    <w:rsid w:val="005D4D55"/>
    <w:rsid w:val="005E3AB6"/>
    <w:rsid w:val="005E5826"/>
    <w:rsid w:val="005E5F98"/>
    <w:rsid w:val="005F248F"/>
    <w:rsid w:val="005F3DC7"/>
    <w:rsid w:val="005F665B"/>
    <w:rsid w:val="005F6A83"/>
    <w:rsid w:val="005F6FEF"/>
    <w:rsid w:val="00601E03"/>
    <w:rsid w:val="00601F71"/>
    <w:rsid w:val="00603484"/>
    <w:rsid w:val="006034B1"/>
    <w:rsid w:val="00604B0A"/>
    <w:rsid w:val="00604B99"/>
    <w:rsid w:val="00606298"/>
    <w:rsid w:val="006065B7"/>
    <w:rsid w:val="00606709"/>
    <w:rsid w:val="0060679C"/>
    <w:rsid w:val="006119FE"/>
    <w:rsid w:val="006136C2"/>
    <w:rsid w:val="0062166C"/>
    <w:rsid w:val="00623014"/>
    <w:rsid w:val="00624BF4"/>
    <w:rsid w:val="0062567D"/>
    <w:rsid w:val="0062661E"/>
    <w:rsid w:val="00626898"/>
    <w:rsid w:val="00627125"/>
    <w:rsid w:val="00627759"/>
    <w:rsid w:val="00627B9B"/>
    <w:rsid w:val="00632960"/>
    <w:rsid w:val="00640243"/>
    <w:rsid w:val="00644B6A"/>
    <w:rsid w:val="006450FE"/>
    <w:rsid w:val="0064656E"/>
    <w:rsid w:val="00647AB9"/>
    <w:rsid w:val="00650553"/>
    <w:rsid w:val="0065769C"/>
    <w:rsid w:val="00662CAD"/>
    <w:rsid w:val="00664201"/>
    <w:rsid w:val="00664A66"/>
    <w:rsid w:val="00665CFE"/>
    <w:rsid w:val="00666704"/>
    <w:rsid w:val="00667B0C"/>
    <w:rsid w:val="00670536"/>
    <w:rsid w:val="006718B5"/>
    <w:rsid w:val="00672067"/>
    <w:rsid w:val="00684425"/>
    <w:rsid w:val="006847FF"/>
    <w:rsid w:val="00685328"/>
    <w:rsid w:val="0069050A"/>
    <w:rsid w:val="006943E6"/>
    <w:rsid w:val="00695F2A"/>
    <w:rsid w:val="00696BDB"/>
    <w:rsid w:val="00696DAA"/>
    <w:rsid w:val="00697142"/>
    <w:rsid w:val="00697DCA"/>
    <w:rsid w:val="006A07B2"/>
    <w:rsid w:val="006A2613"/>
    <w:rsid w:val="006A3A6E"/>
    <w:rsid w:val="006A75A5"/>
    <w:rsid w:val="006A776B"/>
    <w:rsid w:val="006B0E78"/>
    <w:rsid w:val="006B1CDF"/>
    <w:rsid w:val="006B2C33"/>
    <w:rsid w:val="006B307E"/>
    <w:rsid w:val="006B4A64"/>
    <w:rsid w:val="006B59F0"/>
    <w:rsid w:val="006B6071"/>
    <w:rsid w:val="006C5361"/>
    <w:rsid w:val="006C5881"/>
    <w:rsid w:val="006C6954"/>
    <w:rsid w:val="006C6ABF"/>
    <w:rsid w:val="006D1DBB"/>
    <w:rsid w:val="006D44CD"/>
    <w:rsid w:val="006E3028"/>
    <w:rsid w:val="006E31A7"/>
    <w:rsid w:val="006E3E6F"/>
    <w:rsid w:val="006E582B"/>
    <w:rsid w:val="006E71F1"/>
    <w:rsid w:val="006F176C"/>
    <w:rsid w:val="006F3037"/>
    <w:rsid w:val="006F3C6E"/>
    <w:rsid w:val="006F6023"/>
    <w:rsid w:val="006F642B"/>
    <w:rsid w:val="006F7998"/>
    <w:rsid w:val="00700855"/>
    <w:rsid w:val="00700CC1"/>
    <w:rsid w:val="00700D32"/>
    <w:rsid w:val="00701336"/>
    <w:rsid w:val="0070253E"/>
    <w:rsid w:val="0070405C"/>
    <w:rsid w:val="007040DB"/>
    <w:rsid w:val="00704DBA"/>
    <w:rsid w:val="00705EA0"/>
    <w:rsid w:val="007075EB"/>
    <w:rsid w:val="00712AC9"/>
    <w:rsid w:val="00713491"/>
    <w:rsid w:val="00715D38"/>
    <w:rsid w:val="00720000"/>
    <w:rsid w:val="007237A1"/>
    <w:rsid w:val="00723F08"/>
    <w:rsid w:val="00726535"/>
    <w:rsid w:val="00726CB3"/>
    <w:rsid w:val="00726DA1"/>
    <w:rsid w:val="00727447"/>
    <w:rsid w:val="007306C1"/>
    <w:rsid w:val="00731041"/>
    <w:rsid w:val="00735A82"/>
    <w:rsid w:val="007403DB"/>
    <w:rsid w:val="00741062"/>
    <w:rsid w:val="00741582"/>
    <w:rsid w:val="00741BA8"/>
    <w:rsid w:val="00741EFE"/>
    <w:rsid w:val="00745054"/>
    <w:rsid w:val="00745557"/>
    <w:rsid w:val="007478C1"/>
    <w:rsid w:val="007562C5"/>
    <w:rsid w:val="007578E2"/>
    <w:rsid w:val="007603F3"/>
    <w:rsid w:val="00760E4A"/>
    <w:rsid w:val="00761D7E"/>
    <w:rsid w:val="00761F26"/>
    <w:rsid w:val="00764992"/>
    <w:rsid w:val="00767DFA"/>
    <w:rsid w:val="00770868"/>
    <w:rsid w:val="007719C1"/>
    <w:rsid w:val="007742AD"/>
    <w:rsid w:val="00776D5F"/>
    <w:rsid w:val="007801DB"/>
    <w:rsid w:val="00781491"/>
    <w:rsid w:val="00781CF3"/>
    <w:rsid w:val="0078324C"/>
    <w:rsid w:val="00786B8B"/>
    <w:rsid w:val="007873C5"/>
    <w:rsid w:val="00787D8F"/>
    <w:rsid w:val="00792350"/>
    <w:rsid w:val="00793660"/>
    <w:rsid w:val="0079375F"/>
    <w:rsid w:val="00794378"/>
    <w:rsid w:val="007A172E"/>
    <w:rsid w:val="007A18A6"/>
    <w:rsid w:val="007A2A75"/>
    <w:rsid w:val="007A40E2"/>
    <w:rsid w:val="007A448B"/>
    <w:rsid w:val="007A6585"/>
    <w:rsid w:val="007A66C8"/>
    <w:rsid w:val="007A6CAC"/>
    <w:rsid w:val="007B0889"/>
    <w:rsid w:val="007B101E"/>
    <w:rsid w:val="007B1297"/>
    <w:rsid w:val="007B232A"/>
    <w:rsid w:val="007B2E91"/>
    <w:rsid w:val="007B59A6"/>
    <w:rsid w:val="007B6C53"/>
    <w:rsid w:val="007C36E7"/>
    <w:rsid w:val="007C46C2"/>
    <w:rsid w:val="007C4A47"/>
    <w:rsid w:val="007D14A7"/>
    <w:rsid w:val="007D24F9"/>
    <w:rsid w:val="007D4A99"/>
    <w:rsid w:val="007D4DEE"/>
    <w:rsid w:val="007D4EAD"/>
    <w:rsid w:val="007E04B9"/>
    <w:rsid w:val="007E32D7"/>
    <w:rsid w:val="007E478F"/>
    <w:rsid w:val="007E4F55"/>
    <w:rsid w:val="007E528B"/>
    <w:rsid w:val="007E5DEC"/>
    <w:rsid w:val="007F38D2"/>
    <w:rsid w:val="007F3C0E"/>
    <w:rsid w:val="007F514C"/>
    <w:rsid w:val="007F5497"/>
    <w:rsid w:val="007F58A2"/>
    <w:rsid w:val="007F60B5"/>
    <w:rsid w:val="007F6E8B"/>
    <w:rsid w:val="008045AE"/>
    <w:rsid w:val="00804BDA"/>
    <w:rsid w:val="00807E57"/>
    <w:rsid w:val="00807E80"/>
    <w:rsid w:val="008107D2"/>
    <w:rsid w:val="00813B46"/>
    <w:rsid w:val="008167A5"/>
    <w:rsid w:val="00817169"/>
    <w:rsid w:val="00817225"/>
    <w:rsid w:val="00823502"/>
    <w:rsid w:val="00823C4F"/>
    <w:rsid w:val="008256EA"/>
    <w:rsid w:val="00827AFD"/>
    <w:rsid w:val="00830D8A"/>
    <w:rsid w:val="008316CF"/>
    <w:rsid w:val="00833640"/>
    <w:rsid w:val="00840D0A"/>
    <w:rsid w:val="00845943"/>
    <w:rsid w:val="00845A2D"/>
    <w:rsid w:val="00845B34"/>
    <w:rsid w:val="008463A6"/>
    <w:rsid w:val="00851A50"/>
    <w:rsid w:val="00851B49"/>
    <w:rsid w:val="0085258B"/>
    <w:rsid w:val="00854D49"/>
    <w:rsid w:val="00856C8D"/>
    <w:rsid w:val="00856F2F"/>
    <w:rsid w:val="00860CCE"/>
    <w:rsid w:val="0086240D"/>
    <w:rsid w:val="00865178"/>
    <w:rsid w:val="008657B3"/>
    <w:rsid w:val="008663C0"/>
    <w:rsid w:val="008672FE"/>
    <w:rsid w:val="00867A4F"/>
    <w:rsid w:val="00872A9C"/>
    <w:rsid w:val="008754AD"/>
    <w:rsid w:val="00877E82"/>
    <w:rsid w:val="00882188"/>
    <w:rsid w:val="0088229A"/>
    <w:rsid w:val="00884D11"/>
    <w:rsid w:val="008850D9"/>
    <w:rsid w:val="00892B45"/>
    <w:rsid w:val="0089347A"/>
    <w:rsid w:val="00895E6C"/>
    <w:rsid w:val="00896BDD"/>
    <w:rsid w:val="0089716D"/>
    <w:rsid w:val="008973D5"/>
    <w:rsid w:val="008A0532"/>
    <w:rsid w:val="008A37B1"/>
    <w:rsid w:val="008A4B3C"/>
    <w:rsid w:val="008A5FF2"/>
    <w:rsid w:val="008A6A13"/>
    <w:rsid w:val="008A77D7"/>
    <w:rsid w:val="008B0623"/>
    <w:rsid w:val="008B2131"/>
    <w:rsid w:val="008B2620"/>
    <w:rsid w:val="008B3B8B"/>
    <w:rsid w:val="008B5F4A"/>
    <w:rsid w:val="008B634B"/>
    <w:rsid w:val="008C0007"/>
    <w:rsid w:val="008C04A1"/>
    <w:rsid w:val="008C1BF8"/>
    <w:rsid w:val="008C2EC3"/>
    <w:rsid w:val="008C2FB7"/>
    <w:rsid w:val="008C403C"/>
    <w:rsid w:val="008C5260"/>
    <w:rsid w:val="008D2BAD"/>
    <w:rsid w:val="008D2BCE"/>
    <w:rsid w:val="008D498B"/>
    <w:rsid w:val="008D53CE"/>
    <w:rsid w:val="008D6B3D"/>
    <w:rsid w:val="008E1556"/>
    <w:rsid w:val="008E38C0"/>
    <w:rsid w:val="008E5B0D"/>
    <w:rsid w:val="008E5F37"/>
    <w:rsid w:val="008E6C59"/>
    <w:rsid w:val="008F3187"/>
    <w:rsid w:val="008F7848"/>
    <w:rsid w:val="009034AA"/>
    <w:rsid w:val="00906C32"/>
    <w:rsid w:val="00906D5A"/>
    <w:rsid w:val="00910104"/>
    <w:rsid w:val="009115CF"/>
    <w:rsid w:val="009125DF"/>
    <w:rsid w:val="0091314D"/>
    <w:rsid w:val="00914F9F"/>
    <w:rsid w:val="00915E70"/>
    <w:rsid w:val="0091609D"/>
    <w:rsid w:val="00916828"/>
    <w:rsid w:val="00916B3E"/>
    <w:rsid w:val="009200E8"/>
    <w:rsid w:val="009210D8"/>
    <w:rsid w:val="00921896"/>
    <w:rsid w:val="00921DA9"/>
    <w:rsid w:val="009248C4"/>
    <w:rsid w:val="00924EE4"/>
    <w:rsid w:val="00926843"/>
    <w:rsid w:val="00934372"/>
    <w:rsid w:val="00935A3D"/>
    <w:rsid w:val="009363AE"/>
    <w:rsid w:val="00944088"/>
    <w:rsid w:val="00952C92"/>
    <w:rsid w:val="0095447D"/>
    <w:rsid w:val="00954A01"/>
    <w:rsid w:val="00955A03"/>
    <w:rsid w:val="009626C6"/>
    <w:rsid w:val="00963901"/>
    <w:rsid w:val="009649BA"/>
    <w:rsid w:val="009672B0"/>
    <w:rsid w:val="00967599"/>
    <w:rsid w:val="00970813"/>
    <w:rsid w:val="009725F6"/>
    <w:rsid w:val="00972660"/>
    <w:rsid w:val="00974EC9"/>
    <w:rsid w:val="00982018"/>
    <w:rsid w:val="00982A99"/>
    <w:rsid w:val="009841B6"/>
    <w:rsid w:val="0098564A"/>
    <w:rsid w:val="00986FAF"/>
    <w:rsid w:val="00990EA7"/>
    <w:rsid w:val="00991C19"/>
    <w:rsid w:val="009942E7"/>
    <w:rsid w:val="0099431B"/>
    <w:rsid w:val="00994A22"/>
    <w:rsid w:val="00996BD8"/>
    <w:rsid w:val="009A123B"/>
    <w:rsid w:val="009A2B68"/>
    <w:rsid w:val="009A35A0"/>
    <w:rsid w:val="009A3C70"/>
    <w:rsid w:val="009A5E53"/>
    <w:rsid w:val="009B2411"/>
    <w:rsid w:val="009B2614"/>
    <w:rsid w:val="009B2744"/>
    <w:rsid w:val="009B402A"/>
    <w:rsid w:val="009B492D"/>
    <w:rsid w:val="009B6640"/>
    <w:rsid w:val="009B6CDB"/>
    <w:rsid w:val="009C0566"/>
    <w:rsid w:val="009C1AC2"/>
    <w:rsid w:val="009C28FE"/>
    <w:rsid w:val="009C2D04"/>
    <w:rsid w:val="009C3488"/>
    <w:rsid w:val="009C3998"/>
    <w:rsid w:val="009D2047"/>
    <w:rsid w:val="009D38E2"/>
    <w:rsid w:val="009D5E00"/>
    <w:rsid w:val="009E06BF"/>
    <w:rsid w:val="009E0A5B"/>
    <w:rsid w:val="009E0EBE"/>
    <w:rsid w:val="009E152A"/>
    <w:rsid w:val="009E352C"/>
    <w:rsid w:val="009E5A63"/>
    <w:rsid w:val="009E7BFE"/>
    <w:rsid w:val="009F2A5A"/>
    <w:rsid w:val="009F2CCC"/>
    <w:rsid w:val="009F4623"/>
    <w:rsid w:val="009F4878"/>
    <w:rsid w:val="009F5C5D"/>
    <w:rsid w:val="009F6848"/>
    <w:rsid w:val="00A01B1D"/>
    <w:rsid w:val="00A02F73"/>
    <w:rsid w:val="00A0641E"/>
    <w:rsid w:val="00A11D55"/>
    <w:rsid w:val="00A12223"/>
    <w:rsid w:val="00A12993"/>
    <w:rsid w:val="00A1344D"/>
    <w:rsid w:val="00A134A0"/>
    <w:rsid w:val="00A14604"/>
    <w:rsid w:val="00A14E6F"/>
    <w:rsid w:val="00A15BD6"/>
    <w:rsid w:val="00A16904"/>
    <w:rsid w:val="00A26167"/>
    <w:rsid w:val="00A26C51"/>
    <w:rsid w:val="00A26F20"/>
    <w:rsid w:val="00A27C81"/>
    <w:rsid w:val="00A33BD0"/>
    <w:rsid w:val="00A3429F"/>
    <w:rsid w:val="00A3572B"/>
    <w:rsid w:val="00A363B1"/>
    <w:rsid w:val="00A36DBB"/>
    <w:rsid w:val="00A40A1D"/>
    <w:rsid w:val="00A411D8"/>
    <w:rsid w:val="00A45974"/>
    <w:rsid w:val="00A50787"/>
    <w:rsid w:val="00A509BB"/>
    <w:rsid w:val="00A51410"/>
    <w:rsid w:val="00A526AA"/>
    <w:rsid w:val="00A538E8"/>
    <w:rsid w:val="00A57791"/>
    <w:rsid w:val="00A616B9"/>
    <w:rsid w:val="00A62945"/>
    <w:rsid w:val="00A62E4C"/>
    <w:rsid w:val="00A70006"/>
    <w:rsid w:val="00A716EF"/>
    <w:rsid w:val="00A72E4E"/>
    <w:rsid w:val="00A743F5"/>
    <w:rsid w:val="00A75037"/>
    <w:rsid w:val="00A7552E"/>
    <w:rsid w:val="00A7567C"/>
    <w:rsid w:val="00A76096"/>
    <w:rsid w:val="00A7736B"/>
    <w:rsid w:val="00A8094A"/>
    <w:rsid w:val="00A816DE"/>
    <w:rsid w:val="00A840A9"/>
    <w:rsid w:val="00A8564F"/>
    <w:rsid w:val="00A870BB"/>
    <w:rsid w:val="00A909FE"/>
    <w:rsid w:val="00A946ED"/>
    <w:rsid w:val="00A948DF"/>
    <w:rsid w:val="00A96C78"/>
    <w:rsid w:val="00AA16CF"/>
    <w:rsid w:val="00AA170B"/>
    <w:rsid w:val="00AA1939"/>
    <w:rsid w:val="00AA241F"/>
    <w:rsid w:val="00AA262A"/>
    <w:rsid w:val="00AA3FD1"/>
    <w:rsid w:val="00AA41A9"/>
    <w:rsid w:val="00AB1275"/>
    <w:rsid w:val="00AB22E0"/>
    <w:rsid w:val="00AB5CC2"/>
    <w:rsid w:val="00AC05E7"/>
    <w:rsid w:val="00AC1A6B"/>
    <w:rsid w:val="00AC1E86"/>
    <w:rsid w:val="00AC223C"/>
    <w:rsid w:val="00AC585B"/>
    <w:rsid w:val="00AC6D3C"/>
    <w:rsid w:val="00AC722B"/>
    <w:rsid w:val="00AC7571"/>
    <w:rsid w:val="00AD024B"/>
    <w:rsid w:val="00AD6D70"/>
    <w:rsid w:val="00AD6EBD"/>
    <w:rsid w:val="00AE1EFA"/>
    <w:rsid w:val="00AE26DB"/>
    <w:rsid w:val="00AE73F4"/>
    <w:rsid w:val="00AE7AAD"/>
    <w:rsid w:val="00AF069B"/>
    <w:rsid w:val="00AF145D"/>
    <w:rsid w:val="00AF4B97"/>
    <w:rsid w:val="00B01033"/>
    <w:rsid w:val="00B0660D"/>
    <w:rsid w:val="00B077CB"/>
    <w:rsid w:val="00B11F6F"/>
    <w:rsid w:val="00B15132"/>
    <w:rsid w:val="00B15C10"/>
    <w:rsid w:val="00B16395"/>
    <w:rsid w:val="00B17E8F"/>
    <w:rsid w:val="00B223C7"/>
    <w:rsid w:val="00B244BA"/>
    <w:rsid w:val="00B2559E"/>
    <w:rsid w:val="00B279EB"/>
    <w:rsid w:val="00B31161"/>
    <w:rsid w:val="00B41907"/>
    <w:rsid w:val="00B4252B"/>
    <w:rsid w:val="00B42C98"/>
    <w:rsid w:val="00B448BC"/>
    <w:rsid w:val="00B454E0"/>
    <w:rsid w:val="00B46690"/>
    <w:rsid w:val="00B4727C"/>
    <w:rsid w:val="00B47CD5"/>
    <w:rsid w:val="00B5331A"/>
    <w:rsid w:val="00B556FD"/>
    <w:rsid w:val="00B5663E"/>
    <w:rsid w:val="00B56D98"/>
    <w:rsid w:val="00B608CB"/>
    <w:rsid w:val="00B60A09"/>
    <w:rsid w:val="00B63949"/>
    <w:rsid w:val="00B65B01"/>
    <w:rsid w:val="00B65CFC"/>
    <w:rsid w:val="00B74933"/>
    <w:rsid w:val="00B76776"/>
    <w:rsid w:val="00B76BA4"/>
    <w:rsid w:val="00B77442"/>
    <w:rsid w:val="00B80BE7"/>
    <w:rsid w:val="00B82B33"/>
    <w:rsid w:val="00B82D8C"/>
    <w:rsid w:val="00B84566"/>
    <w:rsid w:val="00B87164"/>
    <w:rsid w:val="00B874DD"/>
    <w:rsid w:val="00B87934"/>
    <w:rsid w:val="00B900A4"/>
    <w:rsid w:val="00B9086C"/>
    <w:rsid w:val="00B90871"/>
    <w:rsid w:val="00B92386"/>
    <w:rsid w:val="00B947E9"/>
    <w:rsid w:val="00B95896"/>
    <w:rsid w:val="00BA411C"/>
    <w:rsid w:val="00BA5982"/>
    <w:rsid w:val="00BA77B9"/>
    <w:rsid w:val="00BB0D96"/>
    <w:rsid w:val="00BB1600"/>
    <w:rsid w:val="00BB1B46"/>
    <w:rsid w:val="00BB1C40"/>
    <w:rsid w:val="00BB27E4"/>
    <w:rsid w:val="00BB2EE5"/>
    <w:rsid w:val="00BB5688"/>
    <w:rsid w:val="00BC18A9"/>
    <w:rsid w:val="00BC1E9B"/>
    <w:rsid w:val="00BC30FB"/>
    <w:rsid w:val="00BC50F7"/>
    <w:rsid w:val="00BC533F"/>
    <w:rsid w:val="00BC5CC2"/>
    <w:rsid w:val="00BC6BCE"/>
    <w:rsid w:val="00BD0582"/>
    <w:rsid w:val="00BD2EE0"/>
    <w:rsid w:val="00BD2FB6"/>
    <w:rsid w:val="00BD48C4"/>
    <w:rsid w:val="00BD673D"/>
    <w:rsid w:val="00BD6BF8"/>
    <w:rsid w:val="00BE1428"/>
    <w:rsid w:val="00BE17E8"/>
    <w:rsid w:val="00BE1AA4"/>
    <w:rsid w:val="00BE2CBD"/>
    <w:rsid w:val="00BE3446"/>
    <w:rsid w:val="00BF135C"/>
    <w:rsid w:val="00BF348F"/>
    <w:rsid w:val="00BF51FB"/>
    <w:rsid w:val="00C01002"/>
    <w:rsid w:val="00C0372E"/>
    <w:rsid w:val="00C0403D"/>
    <w:rsid w:val="00C04F02"/>
    <w:rsid w:val="00C07278"/>
    <w:rsid w:val="00C101C2"/>
    <w:rsid w:val="00C11CC6"/>
    <w:rsid w:val="00C11D1D"/>
    <w:rsid w:val="00C13761"/>
    <w:rsid w:val="00C139A5"/>
    <w:rsid w:val="00C146F9"/>
    <w:rsid w:val="00C2041B"/>
    <w:rsid w:val="00C207AB"/>
    <w:rsid w:val="00C20919"/>
    <w:rsid w:val="00C227FF"/>
    <w:rsid w:val="00C240F8"/>
    <w:rsid w:val="00C2488B"/>
    <w:rsid w:val="00C248E7"/>
    <w:rsid w:val="00C2740C"/>
    <w:rsid w:val="00C27D11"/>
    <w:rsid w:val="00C30F16"/>
    <w:rsid w:val="00C3457C"/>
    <w:rsid w:val="00C34879"/>
    <w:rsid w:val="00C35705"/>
    <w:rsid w:val="00C35C8C"/>
    <w:rsid w:val="00C425FE"/>
    <w:rsid w:val="00C4369A"/>
    <w:rsid w:val="00C479EC"/>
    <w:rsid w:val="00C5286F"/>
    <w:rsid w:val="00C545D8"/>
    <w:rsid w:val="00C5624D"/>
    <w:rsid w:val="00C6255C"/>
    <w:rsid w:val="00C62B1D"/>
    <w:rsid w:val="00C63482"/>
    <w:rsid w:val="00C63897"/>
    <w:rsid w:val="00C65CF2"/>
    <w:rsid w:val="00C67F80"/>
    <w:rsid w:val="00C70AD4"/>
    <w:rsid w:val="00C74E27"/>
    <w:rsid w:val="00C851D1"/>
    <w:rsid w:val="00C86679"/>
    <w:rsid w:val="00C87177"/>
    <w:rsid w:val="00C901A8"/>
    <w:rsid w:val="00C94384"/>
    <w:rsid w:val="00C9685A"/>
    <w:rsid w:val="00C976ED"/>
    <w:rsid w:val="00CA17FC"/>
    <w:rsid w:val="00CA274F"/>
    <w:rsid w:val="00CA2C11"/>
    <w:rsid w:val="00CA3394"/>
    <w:rsid w:val="00CA36FA"/>
    <w:rsid w:val="00CA4C1F"/>
    <w:rsid w:val="00CA4FC6"/>
    <w:rsid w:val="00CA637D"/>
    <w:rsid w:val="00CA6B6C"/>
    <w:rsid w:val="00CA6F24"/>
    <w:rsid w:val="00CA711C"/>
    <w:rsid w:val="00CA7BED"/>
    <w:rsid w:val="00CB1BB4"/>
    <w:rsid w:val="00CB2AA5"/>
    <w:rsid w:val="00CB573D"/>
    <w:rsid w:val="00CB6897"/>
    <w:rsid w:val="00CC0442"/>
    <w:rsid w:val="00CC1D14"/>
    <w:rsid w:val="00CC1EDF"/>
    <w:rsid w:val="00CC4578"/>
    <w:rsid w:val="00CD0331"/>
    <w:rsid w:val="00CD1608"/>
    <w:rsid w:val="00CD1A3E"/>
    <w:rsid w:val="00CD2CFD"/>
    <w:rsid w:val="00CD2F96"/>
    <w:rsid w:val="00CD5AFE"/>
    <w:rsid w:val="00CD61F2"/>
    <w:rsid w:val="00CD6C5C"/>
    <w:rsid w:val="00CD7077"/>
    <w:rsid w:val="00CE0C96"/>
    <w:rsid w:val="00CE1C3F"/>
    <w:rsid w:val="00CE26C3"/>
    <w:rsid w:val="00CE2A40"/>
    <w:rsid w:val="00CE2B53"/>
    <w:rsid w:val="00CE2E9F"/>
    <w:rsid w:val="00CE3522"/>
    <w:rsid w:val="00CE5135"/>
    <w:rsid w:val="00CE6F3B"/>
    <w:rsid w:val="00CF0364"/>
    <w:rsid w:val="00CF05D6"/>
    <w:rsid w:val="00CF0980"/>
    <w:rsid w:val="00CF09B5"/>
    <w:rsid w:val="00CF2937"/>
    <w:rsid w:val="00CF3DCC"/>
    <w:rsid w:val="00CF56C6"/>
    <w:rsid w:val="00CF5FC1"/>
    <w:rsid w:val="00CF7A05"/>
    <w:rsid w:val="00D02264"/>
    <w:rsid w:val="00D03240"/>
    <w:rsid w:val="00D0455A"/>
    <w:rsid w:val="00D137EE"/>
    <w:rsid w:val="00D14D14"/>
    <w:rsid w:val="00D15704"/>
    <w:rsid w:val="00D17DD9"/>
    <w:rsid w:val="00D21307"/>
    <w:rsid w:val="00D22348"/>
    <w:rsid w:val="00D22E35"/>
    <w:rsid w:val="00D239C0"/>
    <w:rsid w:val="00D26646"/>
    <w:rsid w:val="00D279B2"/>
    <w:rsid w:val="00D27F7C"/>
    <w:rsid w:val="00D35393"/>
    <w:rsid w:val="00D35CEE"/>
    <w:rsid w:val="00D37B9A"/>
    <w:rsid w:val="00D426CF"/>
    <w:rsid w:val="00D427AD"/>
    <w:rsid w:val="00D51787"/>
    <w:rsid w:val="00D52C62"/>
    <w:rsid w:val="00D52FFD"/>
    <w:rsid w:val="00D54610"/>
    <w:rsid w:val="00D56D42"/>
    <w:rsid w:val="00D570D5"/>
    <w:rsid w:val="00D60964"/>
    <w:rsid w:val="00D6258A"/>
    <w:rsid w:val="00D640F2"/>
    <w:rsid w:val="00D654CA"/>
    <w:rsid w:val="00D65CFA"/>
    <w:rsid w:val="00D65FD8"/>
    <w:rsid w:val="00D74310"/>
    <w:rsid w:val="00D90E0B"/>
    <w:rsid w:val="00D924F7"/>
    <w:rsid w:val="00D94FFF"/>
    <w:rsid w:val="00D95357"/>
    <w:rsid w:val="00DA34C9"/>
    <w:rsid w:val="00DA3998"/>
    <w:rsid w:val="00DA3B06"/>
    <w:rsid w:val="00DA3D29"/>
    <w:rsid w:val="00DB047E"/>
    <w:rsid w:val="00DB066B"/>
    <w:rsid w:val="00DB2791"/>
    <w:rsid w:val="00DB2867"/>
    <w:rsid w:val="00DB3351"/>
    <w:rsid w:val="00DB4B9D"/>
    <w:rsid w:val="00DB56EF"/>
    <w:rsid w:val="00DB7662"/>
    <w:rsid w:val="00DC05F4"/>
    <w:rsid w:val="00DC1279"/>
    <w:rsid w:val="00DC17F6"/>
    <w:rsid w:val="00DC2A5A"/>
    <w:rsid w:val="00DC3583"/>
    <w:rsid w:val="00DC3A08"/>
    <w:rsid w:val="00DC3A84"/>
    <w:rsid w:val="00DC42A9"/>
    <w:rsid w:val="00DC54E5"/>
    <w:rsid w:val="00DC61BD"/>
    <w:rsid w:val="00DC67D9"/>
    <w:rsid w:val="00DD3B18"/>
    <w:rsid w:val="00DD5B0E"/>
    <w:rsid w:val="00DD5EB1"/>
    <w:rsid w:val="00DD7B61"/>
    <w:rsid w:val="00DD7F6B"/>
    <w:rsid w:val="00DE3351"/>
    <w:rsid w:val="00DE3E52"/>
    <w:rsid w:val="00DE3EDB"/>
    <w:rsid w:val="00DE457E"/>
    <w:rsid w:val="00DE5213"/>
    <w:rsid w:val="00DE5625"/>
    <w:rsid w:val="00DE7FE2"/>
    <w:rsid w:val="00DF0DEC"/>
    <w:rsid w:val="00DF1022"/>
    <w:rsid w:val="00DF11A2"/>
    <w:rsid w:val="00DF1570"/>
    <w:rsid w:val="00DF2711"/>
    <w:rsid w:val="00DF2C0F"/>
    <w:rsid w:val="00DF3C99"/>
    <w:rsid w:val="00DF4082"/>
    <w:rsid w:val="00DF6D69"/>
    <w:rsid w:val="00E0018D"/>
    <w:rsid w:val="00E00908"/>
    <w:rsid w:val="00E0093F"/>
    <w:rsid w:val="00E014A8"/>
    <w:rsid w:val="00E0195E"/>
    <w:rsid w:val="00E02C1A"/>
    <w:rsid w:val="00E03427"/>
    <w:rsid w:val="00E046EC"/>
    <w:rsid w:val="00E05313"/>
    <w:rsid w:val="00E07357"/>
    <w:rsid w:val="00E13567"/>
    <w:rsid w:val="00E1427C"/>
    <w:rsid w:val="00E14AC6"/>
    <w:rsid w:val="00E1523C"/>
    <w:rsid w:val="00E153D2"/>
    <w:rsid w:val="00E2085C"/>
    <w:rsid w:val="00E23CCF"/>
    <w:rsid w:val="00E25997"/>
    <w:rsid w:val="00E26365"/>
    <w:rsid w:val="00E30D56"/>
    <w:rsid w:val="00E30DC3"/>
    <w:rsid w:val="00E32215"/>
    <w:rsid w:val="00E32265"/>
    <w:rsid w:val="00E32D80"/>
    <w:rsid w:val="00E40563"/>
    <w:rsid w:val="00E40A85"/>
    <w:rsid w:val="00E44133"/>
    <w:rsid w:val="00E46B0E"/>
    <w:rsid w:val="00E46E47"/>
    <w:rsid w:val="00E4718A"/>
    <w:rsid w:val="00E516F6"/>
    <w:rsid w:val="00E53BEC"/>
    <w:rsid w:val="00E54553"/>
    <w:rsid w:val="00E554D5"/>
    <w:rsid w:val="00E56099"/>
    <w:rsid w:val="00E57E49"/>
    <w:rsid w:val="00E60789"/>
    <w:rsid w:val="00E6185E"/>
    <w:rsid w:val="00E62115"/>
    <w:rsid w:val="00E64C95"/>
    <w:rsid w:val="00E653B8"/>
    <w:rsid w:val="00E661B1"/>
    <w:rsid w:val="00E67154"/>
    <w:rsid w:val="00E67F59"/>
    <w:rsid w:val="00E70238"/>
    <w:rsid w:val="00E703E7"/>
    <w:rsid w:val="00E71875"/>
    <w:rsid w:val="00E72171"/>
    <w:rsid w:val="00E72939"/>
    <w:rsid w:val="00E72F45"/>
    <w:rsid w:val="00E73986"/>
    <w:rsid w:val="00E750B4"/>
    <w:rsid w:val="00E75272"/>
    <w:rsid w:val="00E7581D"/>
    <w:rsid w:val="00E75BDD"/>
    <w:rsid w:val="00E81195"/>
    <w:rsid w:val="00E83D5B"/>
    <w:rsid w:val="00E8792E"/>
    <w:rsid w:val="00E90284"/>
    <w:rsid w:val="00E90BEC"/>
    <w:rsid w:val="00E917E8"/>
    <w:rsid w:val="00E921F9"/>
    <w:rsid w:val="00E96C2E"/>
    <w:rsid w:val="00E976EF"/>
    <w:rsid w:val="00EA21E7"/>
    <w:rsid w:val="00EA2AE8"/>
    <w:rsid w:val="00EA2B69"/>
    <w:rsid w:val="00EA2F52"/>
    <w:rsid w:val="00EA42A8"/>
    <w:rsid w:val="00EA4935"/>
    <w:rsid w:val="00EA4CDB"/>
    <w:rsid w:val="00EA5B0B"/>
    <w:rsid w:val="00EA7598"/>
    <w:rsid w:val="00EB257E"/>
    <w:rsid w:val="00EB326D"/>
    <w:rsid w:val="00EB3495"/>
    <w:rsid w:val="00EB604D"/>
    <w:rsid w:val="00EC1D49"/>
    <w:rsid w:val="00EC386D"/>
    <w:rsid w:val="00EC5A35"/>
    <w:rsid w:val="00EC6A61"/>
    <w:rsid w:val="00EC7B38"/>
    <w:rsid w:val="00ED06AC"/>
    <w:rsid w:val="00ED1F10"/>
    <w:rsid w:val="00ED29C4"/>
    <w:rsid w:val="00ED361F"/>
    <w:rsid w:val="00ED5E3F"/>
    <w:rsid w:val="00EE1687"/>
    <w:rsid w:val="00EE36A9"/>
    <w:rsid w:val="00EE707F"/>
    <w:rsid w:val="00EF09D0"/>
    <w:rsid w:val="00EF2154"/>
    <w:rsid w:val="00EF3B79"/>
    <w:rsid w:val="00EF633C"/>
    <w:rsid w:val="00F008EF"/>
    <w:rsid w:val="00F0444A"/>
    <w:rsid w:val="00F04997"/>
    <w:rsid w:val="00F0570F"/>
    <w:rsid w:val="00F06186"/>
    <w:rsid w:val="00F108D3"/>
    <w:rsid w:val="00F115C1"/>
    <w:rsid w:val="00F136AD"/>
    <w:rsid w:val="00F1389F"/>
    <w:rsid w:val="00F1402A"/>
    <w:rsid w:val="00F15423"/>
    <w:rsid w:val="00F165BC"/>
    <w:rsid w:val="00F22EF9"/>
    <w:rsid w:val="00F266C7"/>
    <w:rsid w:val="00F311DA"/>
    <w:rsid w:val="00F32C8B"/>
    <w:rsid w:val="00F35842"/>
    <w:rsid w:val="00F40A5E"/>
    <w:rsid w:val="00F4160D"/>
    <w:rsid w:val="00F422AC"/>
    <w:rsid w:val="00F42B40"/>
    <w:rsid w:val="00F43A4A"/>
    <w:rsid w:val="00F462F1"/>
    <w:rsid w:val="00F466F4"/>
    <w:rsid w:val="00F469B9"/>
    <w:rsid w:val="00F47B82"/>
    <w:rsid w:val="00F51AEE"/>
    <w:rsid w:val="00F5452C"/>
    <w:rsid w:val="00F56A29"/>
    <w:rsid w:val="00F56F88"/>
    <w:rsid w:val="00F5788F"/>
    <w:rsid w:val="00F62FAA"/>
    <w:rsid w:val="00F67474"/>
    <w:rsid w:val="00F70BAA"/>
    <w:rsid w:val="00F72E0F"/>
    <w:rsid w:val="00F74946"/>
    <w:rsid w:val="00F764AC"/>
    <w:rsid w:val="00F815AD"/>
    <w:rsid w:val="00F8287A"/>
    <w:rsid w:val="00F8367C"/>
    <w:rsid w:val="00F845FF"/>
    <w:rsid w:val="00F84DAC"/>
    <w:rsid w:val="00F85216"/>
    <w:rsid w:val="00F90CE7"/>
    <w:rsid w:val="00F9188C"/>
    <w:rsid w:val="00F92327"/>
    <w:rsid w:val="00F953F1"/>
    <w:rsid w:val="00FA38BE"/>
    <w:rsid w:val="00FA4AA0"/>
    <w:rsid w:val="00FA5927"/>
    <w:rsid w:val="00FA6D8E"/>
    <w:rsid w:val="00FB0555"/>
    <w:rsid w:val="00FB58D6"/>
    <w:rsid w:val="00FB7551"/>
    <w:rsid w:val="00FC1B3E"/>
    <w:rsid w:val="00FC1B45"/>
    <w:rsid w:val="00FC3700"/>
    <w:rsid w:val="00FC6F18"/>
    <w:rsid w:val="00FD1A3F"/>
    <w:rsid w:val="00FD3D6E"/>
    <w:rsid w:val="00FD3F22"/>
    <w:rsid w:val="00FD439D"/>
    <w:rsid w:val="00FD51DA"/>
    <w:rsid w:val="00FD6AFA"/>
    <w:rsid w:val="00FE3C3E"/>
    <w:rsid w:val="00FE41A9"/>
    <w:rsid w:val="00FE45ED"/>
    <w:rsid w:val="00FF0DB3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D5C849"/>
  <w15:docId w15:val="{A766DA0C-B231-453B-81B7-01187C70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F35"/>
    <w:pPr>
      <w:spacing w:after="0" w:line="240" w:lineRule="auto"/>
    </w:pPr>
    <w:rPr>
      <w:rFonts w:ascii="Calibri" w:hAnsi="Calibri" w:cs="Tahom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A0A77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1A0A77"/>
    <w:rPr>
      <w:rFonts w:ascii="Calibri" w:hAnsi="Calibri"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A7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77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99"/>
    <w:qFormat/>
    <w:rsid w:val="006A3A6E"/>
    <w:pPr>
      <w:ind w:left="720"/>
      <w:contextualSpacing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Body">
    <w:name w:val="Body"/>
    <w:rsid w:val="009131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Cs w:val="22"/>
      <w:u w:color="000000"/>
      <w:bdr w:val="nil"/>
    </w:rPr>
  </w:style>
  <w:style w:type="character" w:styleId="Hyperlink">
    <w:name w:val="Hyperlink"/>
    <w:basedOn w:val="DefaultParagraphFont"/>
    <w:uiPriority w:val="99"/>
    <w:unhideWhenUsed/>
    <w:rsid w:val="00E60789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40D0A"/>
    <w:pPr>
      <w:spacing w:after="0" w:line="240" w:lineRule="auto"/>
    </w:pPr>
    <w:rPr>
      <w:rFonts w:ascii="Calibri" w:hAnsi="Calibri"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CE3522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522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522"/>
    <w:rPr>
      <w:rFonts w:ascii="Calibri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5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522"/>
    <w:rPr>
      <w:rFonts w:ascii="Calibri" w:hAnsi="Calibri"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0D32C-2D97-41C5-9F2B-132C90B3A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1511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</vt:lpstr>
    </vt:vector>
  </TitlesOfParts>
  <Company>Microsoft</Company>
  <LinksUpToDate>false</LinksUpToDate>
  <CharactersWithSpaces>10104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Dell</dc:creator>
  <cp:lastModifiedBy>Pattraporn Yosvichit</cp:lastModifiedBy>
  <cp:revision>5</cp:revision>
  <cp:lastPrinted>2019-07-26T05:47:00Z</cp:lastPrinted>
  <dcterms:created xsi:type="dcterms:W3CDTF">2019-07-26T06:00:00Z</dcterms:created>
  <dcterms:modified xsi:type="dcterms:W3CDTF">2019-07-26T06:22:00Z</dcterms:modified>
</cp:coreProperties>
</file>